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A3" w:rsidRPr="005A2FAB" w:rsidRDefault="00D979A3" w:rsidP="005A2FAB">
      <w:pPr>
        <w:jc w:val="left"/>
        <w:rPr>
          <w:b/>
          <w:bCs/>
        </w:rPr>
      </w:pPr>
      <w:r w:rsidRPr="005A2FAB">
        <w:rPr>
          <w:b/>
          <w:bCs/>
        </w:rPr>
        <w:t>Энергосбережение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0"/>
      </w:tblGrid>
      <w:tr w:rsidR="00D979A3" w:rsidRPr="005A2FAB" w:rsidTr="00D979A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2"/>
            </w:tblGrid>
            <w:tr w:rsidR="00D979A3" w:rsidRPr="005A2FAB" w:rsidTr="00D979A3">
              <w:trPr>
                <w:tblCellSpacing w:w="15" w:type="dxa"/>
              </w:trPr>
              <w:tc>
                <w:tcPr>
                  <w:tcW w:w="5000" w:type="pct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979A3" w:rsidRPr="005A2FAB" w:rsidRDefault="00D979A3" w:rsidP="005A2FAB">
                  <w:pPr>
                    <w:jc w:val="left"/>
                    <w:rPr>
                      <w:b/>
                      <w:bCs/>
                    </w:rPr>
                  </w:pPr>
                  <w:r w:rsidRPr="005A2FAB">
                    <w:rPr>
                      <w:b/>
                      <w:bCs/>
                    </w:rPr>
                    <w:t>Правила экономии энергоресурсов в быту</w:t>
                  </w:r>
                </w:p>
              </w:tc>
            </w:tr>
          </w:tbl>
          <w:p w:rsidR="00D979A3" w:rsidRPr="005A2FAB" w:rsidRDefault="00D979A3" w:rsidP="005A2FAB">
            <w:pPr>
              <w:jc w:val="left"/>
              <w:rPr>
                <w:vanish/>
              </w:rPr>
            </w:pPr>
          </w:p>
          <w:tbl>
            <w:tblPr>
              <w:tblW w:w="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979A3" w:rsidRPr="005A2FAB" w:rsidTr="00D979A3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A3" w:rsidRPr="005A2FAB" w:rsidRDefault="00D979A3" w:rsidP="005A2FAB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  <w:tr w:rsidR="00D979A3" w:rsidRPr="005A2FAB" w:rsidTr="00D979A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79A3" w:rsidRPr="005A2FAB" w:rsidRDefault="00CF2B4D" w:rsidP="005A2FAB">
                  <w:pPr>
                    <w:jc w:val="left"/>
                    <w:rPr>
                      <w:b/>
                      <w:bCs/>
                    </w:rPr>
                  </w:pPr>
                  <w:r>
                    <w:fldChar w:fldCharType="begin"/>
                  </w:r>
                  <w:r>
                    <w:instrText xml:space="preserve"> HYPERLINK "http://kohma37.ru/images/stories/News/images(1).jpg" </w:instrText>
                  </w:r>
                  <w:r>
                    <w:fldChar w:fldCharType="separate"/>
                  </w:r>
                  <w:bookmarkStart w:id="0" w:name="_GoBack"/>
                  <w:bookmarkEnd w:id="0"/>
                  <w:r>
                    <w:rPr>
                      <w:rStyle w:val="a3"/>
                      <w:b/>
                      <w:bCs/>
                      <w:noProof/>
                      <w:lang w:eastAsia="ru-RU"/>
                    </w:rPr>
                    <w:fldChar w:fldCharType="end"/>
                  </w:r>
                  <w:r w:rsidR="00D979A3" w:rsidRPr="005A2FAB">
                    <w:rPr>
                      <w:b/>
                      <w:bCs/>
                    </w:rPr>
                    <w:t>Памятка для населения</w:t>
                  </w:r>
                </w:p>
                <w:p w:rsidR="00D979A3" w:rsidRPr="005A2FAB" w:rsidRDefault="00D979A3" w:rsidP="005A2FAB">
                  <w:pPr>
                    <w:jc w:val="left"/>
                  </w:pPr>
                  <w:r w:rsidRPr="005A2FAB">
                    <w:rPr>
                      <w:b/>
                      <w:bCs/>
                    </w:rPr>
                    <w:t>1</w:t>
                  </w:r>
                  <w:r w:rsidRPr="005A2FAB">
                    <w:t>.</w:t>
                  </w:r>
                  <w:r w:rsidRPr="005A2FAB">
                    <w:rPr>
                      <w:b/>
                      <w:bCs/>
                    </w:rPr>
                    <w:t> Важно понимать экономию энергоресурсов </w:t>
                  </w:r>
                  <w:r w:rsidRPr="005A2FAB">
                    <w:t>не как отказ от комфорта, а наоборот, — цели энергосбережения — это обеспечение необходимых условий жизни для населения. Для начала необходимо определиться с объёмами потребления ресурсов (жилищно-коммунальных услуг) и суммами их оплаты. В этом помогут счета за их потребление. Желательно определить средние или удельные величины потребления ресурса за сутки или неделю (месяц, год).</w:t>
                  </w:r>
                  <w:r w:rsidRPr="005A2FAB">
                    <w:br/>
                  </w:r>
                  <w:r w:rsidRPr="005A2FAB">
                    <w:rPr>
                      <w:b/>
                      <w:bCs/>
                    </w:rPr>
                    <w:t>2. Какой ресурс необходимо экономить?</w:t>
                  </w:r>
                  <w:r w:rsidRPr="005A2FAB">
                    <w:t> Логичный ответ на него: тот, который учитывается и несёт Вам прямую выгоду. Вот только учитывается у нас только электрическая энергия, да и то не везде, оплата других энергоресурсов делится пропорционально между всеми жителями многоквартирного дома. Однако рано или поздно все энергоресурсы будут учитываться, и тот, кто раньше научится их экономить, тому будет намного легче.</w:t>
                  </w:r>
                  <w:r w:rsidRPr="005A2FAB">
                    <w:br/>
                  </w:r>
                  <w:r w:rsidRPr="005A2FAB">
                    <w:rPr>
                      <w:b/>
                      <w:bCs/>
                    </w:rPr>
                    <w:t>3. Закон РФ «Об энергосбережении» предусматривает обязательность учёта</w:t>
                  </w:r>
                  <w:r w:rsidRPr="005A2FAB">
                    <w:t> получаемых физическими лицами энергоресурсов. Во всех новых домах подомовые и поквартирные приборы устанавливаются при строительстве. А в старом фонде это придётся делать самим: заставит экономическая политика государства. Коль скоро это неотвратимо, то стоит подумать об установке приборов учёта уже сейчас.</w:t>
                  </w:r>
                  <w:r w:rsidRPr="005A2FAB">
                    <w:br/>
                  </w:r>
                  <w:r w:rsidRPr="005A2FAB">
                    <w:rPr>
                      <w:b/>
                      <w:bCs/>
                    </w:rPr>
                    <w:t>Это позволит Вам:</w:t>
                  </w:r>
                  <w:r w:rsidRPr="005A2FAB">
                    <w:br/>
                  </w:r>
                  <w:r w:rsidRPr="005A2FAB">
                    <w:rPr>
                      <w:b/>
                      <w:bCs/>
                    </w:rPr>
                    <w:t>4. Оплачивать только тот объём энергоресурса, который Вы получили. </w:t>
                  </w:r>
                  <w:r w:rsidRPr="005A2FAB">
                    <w:br/>
                  </w:r>
                  <w:r w:rsidRPr="005A2FAB">
                    <w:rPr>
                      <w:b/>
                      <w:bCs/>
                    </w:rPr>
                    <w:t>5. Отказаться платить за энергоресурс низкого качества</w:t>
                  </w:r>
                  <w:r w:rsidRPr="005A2FAB">
                    <w:t xml:space="preserve"> (нормативные параметры энергоресурсов при предоставлении жилищно-коммунальных услуг приведены в ГОСТ </w:t>
                  </w:r>
                  <w:proofErr w:type="gramStart"/>
                  <w:r w:rsidRPr="005A2FAB">
                    <w:t>Р</w:t>
                  </w:r>
                  <w:proofErr w:type="gramEnd"/>
                  <w:r w:rsidRPr="005A2FAB">
                    <w:t xml:space="preserve"> 51617- 2000 «Жилищно-коммунальные услуги»)</w:t>
                  </w:r>
                  <w:r w:rsidRPr="005A2FAB">
                    <w:br/>
                  </w:r>
                  <w:r w:rsidRPr="005A2FAB">
                    <w:rPr>
                      <w:b/>
                      <w:bCs/>
                    </w:rPr>
                    <w:t>6. Эффективно экономить на энергоресурсах.</w:t>
                  </w:r>
                  <w:r w:rsidRPr="005A2FAB">
                    <w:br/>
                  </w:r>
                  <w:r w:rsidRPr="005A2FAB">
                    <w:rPr>
                      <w:b/>
                      <w:bCs/>
                    </w:rPr>
                    <w:t>7.Утепление жилья</w:t>
                  </w:r>
                  <w:proofErr w:type="gramStart"/>
                  <w:r w:rsidRPr="005A2FAB">
                    <w:br/>
                    <w:t>О</w:t>
                  </w:r>
                  <w:proofErr w:type="gramEnd"/>
                  <w:r w:rsidRPr="005A2FAB">
                    <w:t>чень много тепла теряется:</w:t>
                  </w:r>
                  <w:r w:rsidRPr="005A2FAB">
                    <w:br/>
                    <w:t>•    Через оконные и дверные проёмы — 40 ... 50 %; </w:t>
                  </w:r>
                  <w:r w:rsidRPr="005A2FAB">
                    <w:br/>
                    <w:t>•    Через перекрытия подвалов и чердаков — 20 %; </w:t>
                  </w:r>
                  <w:r w:rsidRPr="005A2FAB">
                    <w:br/>
                    <w:t>•    Через наружные стены — 30 ... .40 %. </w:t>
                  </w:r>
                  <w:r w:rsidRPr="005A2FAB">
                    <w:br/>
                    <w:t xml:space="preserve">Для повышения теплоотдачи радиаторы должны быть чистыми и снаружи и внутри. За многие годы эксплуатации они </w:t>
                  </w:r>
                  <w:proofErr w:type="gramStart"/>
                  <w:r w:rsidRPr="005A2FAB">
                    <w:t>бывают</w:t>
                  </w:r>
                  <w:proofErr w:type="gramEnd"/>
                  <w:r w:rsidRPr="005A2FAB">
                    <w:t xml:space="preserve"> забиты внутренними отложениями так, что вода не просочится (какое уж там тепло!). Радиаторы необходимо промывать.</w:t>
                  </w:r>
                  <w:r w:rsidRPr="005A2FAB">
                    <w:br/>
                    <w:t>Укрытие отопительных приборов декоративными плитами, панелями и даже шторами снижает теплоотдачу на 10 %. Окраска радиаторов масляными красками снижает теплоотдачу на 8 %, а цинковыми белилами увеличивает теплоотдачу на 3 %.</w:t>
                  </w:r>
                  <w:r w:rsidRPr="005A2FAB">
                    <w:br/>
                    <w:t xml:space="preserve">Утеплять (а лучше менять) следует окна и двери, основные </w:t>
                  </w:r>
                  <w:proofErr w:type="spellStart"/>
                  <w:r w:rsidRPr="005A2FAB">
                    <w:t>теплопотери</w:t>
                  </w:r>
                  <w:proofErr w:type="spellEnd"/>
                  <w:r w:rsidRPr="005A2FAB">
                    <w:t xml:space="preserve"> идут через них.</w:t>
                  </w:r>
                  <w:r w:rsidRPr="005A2FAB">
                    <w:br/>
                    <w:t>Необходимо утеплять наружные стены, если комната угловая, и стены на лестничные клетки.</w:t>
                  </w:r>
                  <w:r w:rsidRPr="005A2FAB">
                    <w:br/>
                  </w:r>
                  <w:r w:rsidRPr="005A2FAB">
                    <w:lastRenderedPageBreak/>
                    <w:t>Полезно укрывать теплоотражающими материалами стену за радиатором отопления.</w:t>
                  </w:r>
                  <w:r w:rsidRPr="005A2FAB">
                    <w:br/>
                    <w:t xml:space="preserve">Перед утеплением на зиму окон, следует тщательно помыть стёкла. Вообще это следует делать </w:t>
                  </w:r>
                  <w:proofErr w:type="gramStart"/>
                  <w:r w:rsidRPr="005A2FAB">
                    <w:t>почаще</w:t>
                  </w:r>
                  <w:proofErr w:type="gramEnd"/>
                  <w:r w:rsidRPr="005A2FAB">
                    <w:t>, так как способствует экономии электроэнергии на освещение.</w:t>
                  </w:r>
                  <w:r w:rsidRPr="005A2FAB">
                    <w:br/>
                    <w:t>На зиму оконные рамы можно заклеить бумагой. Это следует делать с внутренней стороны и в безветренную погоду.</w:t>
                  </w:r>
                  <w:r w:rsidRPr="005A2FAB">
                    <w:br/>
                    <w:t>Однако лучше применять специальные уплотняющие материалы. Их много имеется в продаже, и некоторые способны работать несколько лет. Они же с успехом применяются для утепления входных дверей (в том числе, металлических).</w:t>
                  </w:r>
                  <w:r w:rsidRPr="005A2FAB">
                    <w:br/>
                    <w:t xml:space="preserve">Установка </w:t>
                  </w:r>
                  <w:proofErr w:type="spellStart"/>
                  <w:r w:rsidRPr="005A2FAB">
                    <w:t>низкоэмиссионной</w:t>
                  </w:r>
                  <w:proofErr w:type="spellEnd"/>
                  <w:r w:rsidRPr="005A2FAB">
                    <w:t xml:space="preserve"> </w:t>
                  </w:r>
                  <w:proofErr w:type="spellStart"/>
                  <w:r w:rsidRPr="005A2FAB">
                    <w:t>термоотражающей</w:t>
                  </w:r>
                  <w:proofErr w:type="spellEnd"/>
                  <w:r w:rsidRPr="005A2FAB">
                    <w:t xml:space="preserve"> плёнки на внутреннюю сторону оконного стекла, снижает потери тепла через окна на 40 %.</w:t>
                  </w:r>
                  <w:r w:rsidRPr="005A2FAB">
                    <w:br/>
                    <w:t xml:space="preserve">Остекление балконов и лоджий позволяет снизить общие </w:t>
                  </w:r>
                  <w:proofErr w:type="spellStart"/>
                  <w:r w:rsidRPr="005A2FAB">
                    <w:t>теплопотери</w:t>
                  </w:r>
                  <w:proofErr w:type="spellEnd"/>
                  <w:r w:rsidRPr="005A2FAB">
                    <w:t xml:space="preserve"> на 10%. Двойные входные двери также помогут сберечь тепло в доме.</w:t>
                  </w:r>
                  <w:r w:rsidRPr="005A2FAB">
                    <w:br/>
                  </w:r>
                  <w:r w:rsidRPr="005A2FAB">
                    <w:rPr>
                      <w:b/>
                      <w:bCs/>
                    </w:rPr>
                    <w:t>8. Экономия электроэнергии при пользовании электроприборами и оборудованием.</w:t>
                  </w:r>
                  <w:r w:rsidRPr="005A2FAB">
                    <w:br/>
                    <w:t>Во-первых, не пользоваться электрической плитой без веского основания. Необходимо иметь альтернативу плите: чтобы попить чаю лучше воспользоваться электрочайником, а если чай будет пить не вся семья, то включите кофеварку.</w:t>
                  </w:r>
                  <w:r w:rsidRPr="005A2FAB">
                    <w:br/>
                    <w:t>Во-вторых, электрическая плита должна быть исправна. Полопавшиеся, со сколами и вздутиями, грязные нагревательные элементы значительно хуже выполняют свою функцию, если, конечно выполняют.</w:t>
                  </w:r>
                  <w:r w:rsidRPr="005A2FAB">
                    <w:br/>
                    <w:t>В-третьих, диаметр дна конфорки не должен превышать диаметр дна посуды. Для экономии энергии каждый раз следует выбирать размер кастрюльки, соответствующий ситуации. Вся посуда должна быть с крышками. Без крышки необходимо в три раза больше энергии. Дно посуды для электроплит должно быть ровным и плотно ложиться на нагревательный элемент. Обязательно пользуйтесь скороваркой: сил, денег и, что особо приятно, времени она экономит много.</w:t>
                  </w:r>
                  <w:r w:rsidRPr="005A2FAB">
                    <w:br/>
                    <w:t>Любое оборудование следует выбирать исходя из потребностей. Профессиональный, офисный пылесос для маленькой квартиры приобретать нецелесообразно, как и мощную стиральную машину на 7 килограммов белья для небольшой семьи. Необходимо помнить, что стиральная машина использует холодную воду и нагревает ее для стирки до заданной температуры. Следует загружать машину полностью.</w:t>
                  </w:r>
                  <w:r w:rsidRPr="005A2FAB">
                    <w:br/>
                    <w:t>Холодильник лучше постоянно держать наполненным. Высокая теплоёмкость хранящихся продуктов будет поддерживать в нём ровную температуру, и намного реже будет включаться компрессор. При отключении электроэнергии это может сберечь продукты от оттаивания. Ставить в холодильник неостывшие кастрюльки недопустимо.</w:t>
                  </w:r>
                  <w:r w:rsidRPr="005A2FAB">
                    <w:br/>
                  </w:r>
                  <w:r w:rsidRPr="005A2FAB">
                    <w:rPr>
                      <w:b/>
                      <w:bCs/>
                    </w:rPr>
                    <w:t>9. Освещение</w:t>
                  </w:r>
                  <w:r w:rsidRPr="005A2FAB">
                    <w:t>. Света в доме должно быть много, это благотворно влияет на здоровье. Хорошая освещенность создает ощущение тепла, уюта и повышает комфортность в помещении.</w:t>
                  </w:r>
                  <w:r w:rsidRPr="005A2FAB">
                    <w:br/>
                    <w:t>Однако очень яркий свет действует раздражающе, поэтому наиболее эффективно использовать местное, точечное освещение. Ещё одно немаловажное обстоятельство в поддержку равномерно распределенного освещения — нельзя использовать мощные лампы (это запрещают производители), т.к. может «сгореть» электропроводка.</w:t>
                  </w:r>
                  <w:r w:rsidRPr="005A2FAB">
                    <w:br/>
                    <w:t>Используйте уместный тип освещения. На рабочем месте хорошо использовать люминесцентные лампы с мягким светом. В коридоре и на кухне, где свет подчас горит круглосуточно, целесообразно использовать компактные люминесцентные лампы — их световой поток больше, чем у ламп накаливания, а потребление электроэнергии меньше.</w:t>
                  </w:r>
                  <w:r w:rsidRPr="005A2FAB">
                    <w:br/>
                  </w:r>
                  <w:r w:rsidRPr="005A2FAB">
                    <w:rPr>
                      <w:b/>
                      <w:bCs/>
                    </w:rPr>
                    <w:lastRenderedPageBreak/>
                    <w:t>10. Экономия воды</w:t>
                  </w:r>
                  <w:r w:rsidRPr="005A2FAB">
                    <w:t>. Прежде чем проводить мероприятия по экономии воды, полезно определить её расход.</w:t>
                  </w:r>
                  <w:r w:rsidRPr="005A2FAB">
                    <w:br/>
                    <w:t>Анализ существующего объёма водопотребления покажет, какие мероприятия необходимо проводить в первую очередь и поможет оценивать их эффект впоследствии.</w:t>
                  </w:r>
                  <w:r w:rsidRPr="005A2FAB">
                    <w:br/>
                    <w:t>Необходимо привести в порядок сантехнику и всё оборудование водоснабжения. Зачастую вода просто течёт, причём везде.</w:t>
                  </w:r>
                  <w:r w:rsidRPr="005A2FAB">
                    <w:br/>
                    <w:t>А между тем:</w:t>
                  </w:r>
                  <w:r w:rsidRPr="005A2FAB">
                    <w:br/>
                    <w:t>•    капает из крана, это ~ 24 литра в сутки или 720 литров в месяц; </w:t>
                  </w:r>
                  <w:r w:rsidRPr="005A2FAB">
                    <w:br/>
                    <w:t>•    течёт из крана это ~ 144 литра в сутки или 4 000 литров в месяц; </w:t>
                  </w:r>
                  <w:r w:rsidRPr="005A2FAB">
                    <w:br/>
                    <w:t>•    течёт в туалете это ~ 2 000 литров в сутки или 60 000 литров в месяц. </w:t>
                  </w:r>
                  <w:r w:rsidRPr="005A2FAB">
                    <w:br/>
                  </w:r>
                  <w:proofErr w:type="gramStart"/>
                  <w:r w:rsidRPr="005A2FAB">
                    <w:t>Современные</w:t>
                  </w:r>
                  <w:proofErr w:type="gramEnd"/>
                  <w:r w:rsidRPr="005A2FAB">
                    <w:t xml:space="preserve"> кран-буксы с металлокерамическими элементами вместо «упругих» прокладок позволяют забыть про извечное капание из кранов. При высокой надёжности пользоваться ими просто и легко.</w:t>
                  </w:r>
                  <w:r w:rsidRPr="005A2FAB">
                    <w:br/>
                    <w:t>Применение качественных распылителей-аэраторов (специальная насадка на кран) на смесителях и душевых установках позволяет комфортно пользоваться водой при вдвое меньшем расходе. Как правило, такие насадки на новых кранах имеются в комплекте и уже смонтированы в заводских условиях.</w:t>
                  </w:r>
                  <w:r w:rsidRPr="005A2FAB">
                    <w:br/>
                    <w:t>Рукоятка душа с прерывателем потока воды снижает её расход еще на четверть, если, конечно, им пользоваться.</w:t>
                  </w:r>
                  <w:r w:rsidRPr="005A2FAB">
                    <w:br/>
                    <w:t>Мыть посуду под проточной водой расточительно дважды, кроме воды увеличивается расход моющих средств. Экономнее и удобнее пользоваться двумя наполненными раковинами, в одной растворяется моющее средство, а в другой посуда ополаскивается. Расход воды снижается в десятки раз, экономятся моющие средства.</w:t>
                  </w:r>
                  <w:r w:rsidRPr="005A2FAB">
                    <w:br/>
                    <w:t>На Западе принято умываться, набрав воды в раковину. Представьте, как это удобно, добавив в воду средства по уходу за кожей, мы получим ещё и лечебный эффект. И уж тем более не следует чистить зубы или бриться под проточной водой.</w:t>
                  </w:r>
                  <w:r w:rsidRPr="005A2FAB">
                    <w:br/>
                    <w:t>Клапан слива из бачка часто не садится на место из-за перекосов. Устранить эту неисправность можно, надев на его стержень резиновую или ПХВ трубку.</w:t>
                  </w:r>
                  <w:r w:rsidRPr="005A2FAB">
                    <w:br/>
                    <w:t>Течь из труб отопления или водопровода можно временно устранить, приложив к трубе ластик и прижав его привязанной к трубе палочкой.</w:t>
                  </w:r>
                </w:p>
              </w:tc>
            </w:tr>
            <w:tr w:rsidR="00D979A3" w:rsidRPr="005A2FAB" w:rsidTr="00D979A3">
              <w:trPr>
                <w:trHeight w:val="300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D979A3" w:rsidRPr="005A2FAB" w:rsidRDefault="00D979A3" w:rsidP="005A2FAB">
                  <w:pPr>
                    <w:jc w:val="left"/>
                  </w:pPr>
                </w:p>
              </w:tc>
            </w:tr>
          </w:tbl>
          <w:p w:rsidR="00D979A3" w:rsidRPr="005A2FAB" w:rsidRDefault="00D979A3" w:rsidP="005A2FAB">
            <w:pPr>
              <w:jc w:val="left"/>
            </w:pPr>
            <w:r w:rsidRPr="005A2FAB">
              <w:t> </w:t>
            </w:r>
          </w:p>
        </w:tc>
      </w:tr>
      <w:tr w:rsidR="00D979A3" w:rsidRPr="005A2FAB" w:rsidTr="006C5C5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79A3" w:rsidRPr="005A2FAB" w:rsidRDefault="00D979A3" w:rsidP="005A2FAB">
            <w:pPr>
              <w:jc w:val="left"/>
            </w:pPr>
          </w:p>
        </w:tc>
      </w:tr>
    </w:tbl>
    <w:p w:rsidR="0064617A" w:rsidRPr="005A2FAB" w:rsidRDefault="0064617A" w:rsidP="005A2FAB">
      <w:pPr>
        <w:jc w:val="left"/>
      </w:pPr>
    </w:p>
    <w:sectPr w:rsidR="0064617A" w:rsidRPr="005A2FAB" w:rsidSect="005A2F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A3"/>
    <w:rsid w:val="002375B1"/>
    <w:rsid w:val="005A2FAB"/>
    <w:rsid w:val="0064617A"/>
    <w:rsid w:val="006C5C55"/>
    <w:rsid w:val="00CF2B4D"/>
    <w:rsid w:val="00D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9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2017-10-13T11:32:00Z</dcterms:created>
  <dcterms:modified xsi:type="dcterms:W3CDTF">2017-10-13T13:15:00Z</dcterms:modified>
</cp:coreProperties>
</file>