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374F0C">
        <w:rPr>
          <w:b/>
        </w:rPr>
        <w:t>8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15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B314C6">
        <w:t xml:space="preserve">присутствует </w:t>
      </w:r>
      <w:r w:rsidR="00B314C6" w:rsidRPr="00B314C6">
        <w:t>4</w:t>
      </w:r>
      <w:r w:rsidRPr="00B314C6">
        <w:t xml:space="preserve"> член</w:t>
      </w:r>
      <w:r w:rsidR="00B314C6" w:rsidRPr="00B314C6">
        <w:t>а</w:t>
      </w:r>
      <w:r w:rsidRPr="00B314C6">
        <w:t xml:space="preserve"> 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821785" w:rsidRPr="00A73AD0" w:rsidRDefault="00821785" w:rsidP="00821785">
      <w:pPr>
        <w:pStyle w:val="ConsPlusNormal"/>
        <w:ind w:left="720"/>
        <w:jc w:val="both"/>
      </w:pPr>
      <w:r w:rsidRPr="00A73AD0">
        <w:rPr>
          <w:color w:val="000000"/>
          <w:spacing w:val="-3"/>
        </w:rPr>
        <w:t xml:space="preserve">-  </w:t>
      </w:r>
      <w:r w:rsidRPr="00A73AD0">
        <w:rPr>
          <w:b/>
        </w:rPr>
        <w:t>кадастровый  номер</w:t>
      </w:r>
      <w:r w:rsidRPr="00A73AD0">
        <w:t xml:space="preserve">  37:12:000000:9</w:t>
      </w:r>
      <w:r w:rsidR="00374F0C">
        <w:t>10</w:t>
      </w:r>
      <w:r w:rsidRPr="00A73AD0">
        <w:t>,</w:t>
      </w:r>
    </w:p>
    <w:p w:rsidR="00821785" w:rsidRDefault="00821785" w:rsidP="00374F0C">
      <w:pPr>
        <w:pStyle w:val="ConsPlusNormal"/>
        <w:ind w:firstLine="709"/>
        <w:jc w:val="both"/>
      </w:pPr>
      <w:r w:rsidRPr="00A73AD0">
        <w:t xml:space="preserve">-  </w:t>
      </w:r>
      <w:r w:rsidRPr="00A73AD0">
        <w:rPr>
          <w:b/>
        </w:rPr>
        <w:t xml:space="preserve">площадь </w:t>
      </w:r>
      <w:r w:rsidR="00374F0C" w:rsidRPr="00952E9F">
        <w:t xml:space="preserve">1866000 </w:t>
      </w:r>
      <w:proofErr w:type="spellStart"/>
      <w:r w:rsidR="00374F0C" w:rsidRPr="00952E9F">
        <w:t>кв.м</w:t>
      </w:r>
      <w:proofErr w:type="spellEnd"/>
      <w:r w:rsidR="00374F0C" w:rsidRPr="00952E9F">
        <w:t>.,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категория земель:</w:t>
      </w:r>
      <w:r w:rsidRPr="00B3374E">
        <w:t xml:space="preserve"> земли</w:t>
      </w:r>
      <w:r>
        <w:t xml:space="preserve"> </w:t>
      </w:r>
      <w:r w:rsidRPr="00295E74">
        <w:t>сельскохозяйственного назначения</w:t>
      </w:r>
      <w:r w:rsidRPr="00B3374E">
        <w:t>,</w:t>
      </w:r>
    </w:p>
    <w:p w:rsidR="00F3370C" w:rsidRPr="00295E74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разрешенное использование:</w:t>
      </w:r>
      <w:r w:rsidRPr="00295E74">
        <w:rPr>
          <w:sz w:val="28"/>
          <w:szCs w:val="28"/>
        </w:rPr>
        <w:t xml:space="preserve"> </w:t>
      </w:r>
      <w:r w:rsidRPr="00295E74">
        <w:t>для сельскохозяйственного производства,</w:t>
      </w:r>
    </w:p>
    <w:p w:rsidR="00E25B59" w:rsidRDefault="00F3370C" w:rsidP="00DC1798">
      <w:pPr>
        <w:pStyle w:val="ConsPlusNormal"/>
        <w:ind w:firstLine="900"/>
        <w:jc w:val="both"/>
      </w:pPr>
      <w:r w:rsidRPr="00B3374E">
        <w:t xml:space="preserve">- </w:t>
      </w:r>
      <w:r w:rsidRPr="00B3374E">
        <w:rPr>
          <w:b/>
        </w:rPr>
        <w:t>местоположение:</w:t>
      </w:r>
      <w:r w:rsidRPr="00295E74">
        <w:rPr>
          <w:sz w:val="28"/>
          <w:szCs w:val="28"/>
        </w:rPr>
        <w:t xml:space="preserve"> </w:t>
      </w:r>
      <w:r w:rsidRPr="00295E74">
        <w:t>Ивановска</w:t>
      </w:r>
      <w:r w:rsidR="00C578AB">
        <w:t>я область, Пестяковский  район</w:t>
      </w:r>
      <w:r w:rsidR="00DC1798">
        <w:t xml:space="preserve">, </w:t>
      </w:r>
      <w:r w:rsidR="00DC1798" w:rsidRPr="00952E9F">
        <w:t>сельскохозяйственный производственный кооператив колхоз «Коммунар».</w:t>
      </w:r>
    </w:p>
    <w:p w:rsidR="00C578AB" w:rsidRPr="00DC1798" w:rsidRDefault="00821785" w:rsidP="00821785">
      <w:pPr>
        <w:jc w:val="both"/>
      </w:pPr>
      <w:r>
        <w:t xml:space="preserve">          </w:t>
      </w:r>
      <w:r w:rsidR="00C578AB">
        <w:rPr>
          <w:b/>
        </w:rPr>
        <w:t xml:space="preserve">  </w:t>
      </w:r>
      <w:r w:rsidR="00F3370C">
        <w:rPr>
          <w:b/>
        </w:rPr>
        <w:t>-  начальная цена –</w:t>
      </w:r>
      <w:r w:rsidR="00E25B59">
        <w:rPr>
          <w:b/>
        </w:rPr>
        <w:t xml:space="preserve"> </w:t>
      </w:r>
      <w:r w:rsidR="00DC1798" w:rsidRPr="00DC1798">
        <w:rPr>
          <w:rFonts w:eastAsiaTheme="minorHAnsi"/>
          <w:bCs/>
          <w:lang w:eastAsia="en-US"/>
        </w:rPr>
        <w:t>51501,60 рублей  (пятьдесят одна  тысяча пятьсот один   рубль  60 копеек)</w:t>
      </w:r>
    </w:p>
    <w:p w:rsidR="00B02B18" w:rsidRPr="00414D42" w:rsidRDefault="00F3370C" w:rsidP="00DC1798">
      <w:pPr>
        <w:ind w:firstLine="851"/>
        <w:jc w:val="both"/>
        <w:rPr>
          <w:rFonts w:eastAsiaTheme="minorHAnsi"/>
          <w:bCs/>
          <w:lang w:eastAsia="en-US"/>
        </w:rPr>
      </w:pPr>
      <w:r w:rsidRPr="00E25B59">
        <w:rPr>
          <w:b/>
        </w:rPr>
        <w:t>- сумма задатка</w:t>
      </w:r>
      <w:r>
        <w:t xml:space="preserve"> - </w:t>
      </w:r>
      <w:r w:rsidR="00DC1798" w:rsidRPr="00DC1798">
        <w:rPr>
          <w:rFonts w:eastAsiaTheme="minorHAnsi"/>
          <w:bCs/>
          <w:lang w:eastAsia="en-US"/>
        </w:rPr>
        <w:t>51501,60 рублей  (пятьдесят одна  тысяча пятьсот один   рубль  60 копеек)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25B5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</w:t>
      </w:r>
      <w:r w:rsidR="00E25B59">
        <w:t>9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8C4F99" w:rsidP="008C4F99">
      <w:pPr>
        <w:spacing w:line="276" w:lineRule="auto"/>
        <w:jc w:val="both"/>
      </w:pPr>
      <w:r>
        <w:t xml:space="preserve">                            </w:t>
      </w:r>
      <w:r w:rsidR="00EB0220">
        <w:t xml:space="preserve">                                        </w:t>
      </w:r>
      <w:bookmarkStart w:id="0" w:name="_GoBack"/>
      <w:bookmarkEnd w:id="0"/>
      <w:r w:rsidR="00EB0220">
        <w:t xml:space="preserve">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F6" w:rsidRDefault="00AA6BF6">
      <w:r>
        <w:separator/>
      </w:r>
    </w:p>
  </w:endnote>
  <w:endnote w:type="continuationSeparator" w:id="0">
    <w:p w:rsidR="00AA6BF6" w:rsidRDefault="00AA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14C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F6" w:rsidRDefault="00AA6BF6">
      <w:r>
        <w:separator/>
      </w:r>
    </w:p>
  </w:footnote>
  <w:footnote w:type="continuationSeparator" w:id="0">
    <w:p w:rsidR="00AA6BF6" w:rsidRDefault="00AA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74F0C"/>
    <w:rsid w:val="00392CAD"/>
    <w:rsid w:val="003A18D2"/>
    <w:rsid w:val="003A426B"/>
    <w:rsid w:val="003C4189"/>
    <w:rsid w:val="003E524A"/>
    <w:rsid w:val="00400172"/>
    <w:rsid w:val="00411686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B7221"/>
    <w:rsid w:val="004D0427"/>
    <w:rsid w:val="004D5F7E"/>
    <w:rsid w:val="004E3246"/>
    <w:rsid w:val="00516D94"/>
    <w:rsid w:val="00547D8B"/>
    <w:rsid w:val="00560EBB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261F"/>
    <w:rsid w:val="006D5C1F"/>
    <w:rsid w:val="00711CFC"/>
    <w:rsid w:val="00712685"/>
    <w:rsid w:val="00733ACB"/>
    <w:rsid w:val="00733D1D"/>
    <w:rsid w:val="00743BA0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21785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A6BF6"/>
    <w:rsid w:val="00AB5FF8"/>
    <w:rsid w:val="00AB7C8D"/>
    <w:rsid w:val="00AC350C"/>
    <w:rsid w:val="00AC42CD"/>
    <w:rsid w:val="00AD7E4D"/>
    <w:rsid w:val="00AE4DCB"/>
    <w:rsid w:val="00AF06C3"/>
    <w:rsid w:val="00B02723"/>
    <w:rsid w:val="00B02B18"/>
    <w:rsid w:val="00B0666F"/>
    <w:rsid w:val="00B314C6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C1798"/>
    <w:rsid w:val="00DD281F"/>
    <w:rsid w:val="00DE109A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5</cp:revision>
  <cp:lastPrinted>2021-06-11T08:18:00Z</cp:lastPrinted>
  <dcterms:created xsi:type="dcterms:W3CDTF">2021-12-10T09:02:00Z</dcterms:created>
  <dcterms:modified xsi:type="dcterms:W3CDTF">2021-12-14T05:57:00Z</dcterms:modified>
</cp:coreProperties>
</file>