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DF1F5C">
        <w:rPr>
          <w:b/>
        </w:rPr>
        <w:t>1</w:t>
      </w:r>
      <w:r w:rsidR="00385FA0">
        <w:rPr>
          <w:b/>
        </w:rPr>
        <w:t>1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</w:t>
      </w:r>
      <w:r w:rsidR="005101D1">
        <w:rPr>
          <w:b/>
        </w:rPr>
        <w:t>6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6465A8">
        <w:t xml:space="preserve">присутствует </w:t>
      </w:r>
      <w:r w:rsidR="006465A8" w:rsidRPr="006465A8">
        <w:t>4</w:t>
      </w:r>
      <w:r w:rsidRPr="006465A8">
        <w:t xml:space="preserve"> член</w:t>
      </w:r>
      <w:r w:rsidR="006465A8" w:rsidRPr="006465A8">
        <w:t>а К</w:t>
      </w:r>
      <w:r w:rsidRPr="006465A8">
        <w:t xml:space="preserve">омиссии.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5101D1" w:rsidRPr="00E57637" w:rsidRDefault="005101D1" w:rsidP="005101D1">
      <w:pPr>
        <w:pStyle w:val="ConsPlusNormal"/>
        <w:ind w:left="568"/>
        <w:jc w:val="both"/>
      </w:pPr>
      <w:r w:rsidRPr="00B3374E">
        <w:rPr>
          <w:color w:val="000000"/>
          <w:spacing w:val="-3"/>
        </w:rPr>
        <w:t xml:space="preserve">-  </w:t>
      </w:r>
      <w:r w:rsidRPr="00D377D9">
        <w:rPr>
          <w:b/>
        </w:rPr>
        <w:t>кадастровый  номер</w:t>
      </w:r>
      <w:r w:rsidRPr="00D377D9">
        <w:t xml:space="preserve">  </w:t>
      </w:r>
      <w:r w:rsidRPr="00E57637">
        <w:t>37:12:000000:916,</w:t>
      </w:r>
    </w:p>
    <w:p w:rsidR="005101D1" w:rsidRPr="00E57637" w:rsidRDefault="005101D1" w:rsidP="005101D1">
      <w:pPr>
        <w:pStyle w:val="ConsPlusNormal"/>
        <w:ind w:left="568"/>
        <w:jc w:val="both"/>
      </w:pPr>
      <w:r w:rsidRPr="00E57637">
        <w:t xml:space="preserve">-  </w:t>
      </w:r>
      <w:r w:rsidRPr="00E57637">
        <w:rPr>
          <w:b/>
        </w:rPr>
        <w:t xml:space="preserve">площадь </w:t>
      </w:r>
      <w:r w:rsidRPr="00E57637">
        <w:t xml:space="preserve">692025 </w:t>
      </w:r>
      <w:proofErr w:type="spellStart"/>
      <w:r w:rsidRPr="00E57637">
        <w:t>кв.м</w:t>
      </w:r>
      <w:proofErr w:type="spellEnd"/>
      <w:r w:rsidRPr="00E57637">
        <w:t>.,</w:t>
      </w:r>
    </w:p>
    <w:p w:rsidR="005101D1" w:rsidRPr="00E57637" w:rsidRDefault="005101D1" w:rsidP="005101D1">
      <w:pPr>
        <w:pStyle w:val="ConsPlusNormal"/>
        <w:ind w:left="568"/>
        <w:jc w:val="both"/>
      </w:pPr>
      <w:r w:rsidRPr="00E57637">
        <w:t xml:space="preserve">-  </w:t>
      </w:r>
      <w:r w:rsidRPr="00E57637">
        <w:rPr>
          <w:b/>
        </w:rPr>
        <w:t>категория земель:</w:t>
      </w:r>
      <w:r w:rsidRPr="00E57637">
        <w:t xml:space="preserve"> земли сельскохозяйственного назначения,</w:t>
      </w:r>
    </w:p>
    <w:p w:rsidR="005101D1" w:rsidRPr="00E57637" w:rsidRDefault="005101D1" w:rsidP="005101D1">
      <w:pPr>
        <w:pStyle w:val="ConsPlusNormal"/>
        <w:ind w:left="568"/>
        <w:jc w:val="both"/>
      </w:pPr>
      <w:r w:rsidRPr="00E57637">
        <w:t xml:space="preserve">-  </w:t>
      </w:r>
      <w:r w:rsidRPr="00E57637">
        <w:rPr>
          <w:b/>
        </w:rPr>
        <w:t>разрешенное использование:</w:t>
      </w:r>
      <w:r w:rsidRPr="00E57637">
        <w:t xml:space="preserve"> для  сельскохозяйственного производства,</w:t>
      </w:r>
    </w:p>
    <w:p w:rsidR="005101D1" w:rsidRPr="00E57637" w:rsidRDefault="005101D1" w:rsidP="006465A8">
      <w:pPr>
        <w:pStyle w:val="ConsPlusNormal"/>
        <w:ind w:firstLine="568"/>
        <w:jc w:val="both"/>
      </w:pPr>
      <w:r w:rsidRPr="00E57637">
        <w:t xml:space="preserve">- </w:t>
      </w:r>
      <w:r w:rsidRPr="00E57637">
        <w:rPr>
          <w:b/>
        </w:rPr>
        <w:t>местоположение:</w:t>
      </w:r>
      <w:r w:rsidRPr="00E57637">
        <w:t xml:space="preserve"> </w:t>
      </w:r>
      <w:proofErr w:type="gramStart"/>
      <w:r w:rsidRPr="00E57637">
        <w:t>Ивановская</w:t>
      </w:r>
      <w:proofErr w:type="gramEnd"/>
      <w:r w:rsidRPr="00E57637">
        <w:t xml:space="preserve"> обл., Пестяковский  район, сельскохозяйственный производственный кооператив колхоз «Никулинский».</w:t>
      </w:r>
    </w:p>
    <w:p w:rsidR="005101D1" w:rsidRPr="005101D1" w:rsidRDefault="00F3370C" w:rsidP="006465A8">
      <w:pPr>
        <w:pStyle w:val="ConsPlusNormal"/>
        <w:ind w:firstLine="568"/>
        <w:jc w:val="both"/>
      </w:pPr>
      <w:r>
        <w:rPr>
          <w:b/>
        </w:rPr>
        <w:t>-  начальная цена –</w:t>
      </w:r>
      <w:r w:rsidR="00E25B59">
        <w:rPr>
          <w:b/>
        </w:rPr>
        <w:t xml:space="preserve"> </w:t>
      </w:r>
      <w:r w:rsidR="005101D1" w:rsidRPr="005101D1">
        <w:rPr>
          <w:bCs/>
        </w:rPr>
        <w:t>19099,89 рублей  (девятнадцать  тысяч девяносто девять  рублей 89 копеек)</w:t>
      </w:r>
      <w:r w:rsidR="005101D1" w:rsidRPr="005101D1">
        <w:t>,</w:t>
      </w:r>
    </w:p>
    <w:p w:rsidR="00B02B18" w:rsidRPr="00B91C2C" w:rsidRDefault="00DF1F5C" w:rsidP="005101D1">
      <w:pPr>
        <w:jc w:val="both"/>
        <w:rPr>
          <w:rFonts w:eastAsiaTheme="minorHAnsi"/>
          <w:bCs/>
          <w:lang w:eastAsia="en-US"/>
        </w:rPr>
      </w:pPr>
      <w:r>
        <w:rPr>
          <w:b/>
        </w:rPr>
        <w:t xml:space="preserve">          </w:t>
      </w:r>
      <w:r w:rsidR="00F3370C" w:rsidRPr="00E25B59">
        <w:rPr>
          <w:b/>
        </w:rPr>
        <w:t>- сумма задатка</w:t>
      </w:r>
      <w:r w:rsidR="00F3370C">
        <w:t xml:space="preserve"> - </w:t>
      </w:r>
      <w:r w:rsidR="005101D1" w:rsidRPr="005101D1">
        <w:rPr>
          <w:bCs/>
        </w:rPr>
        <w:t>19099,89 рублей  (девятнадцать  тысяч девяносто девять  рублей 89 копеек)</w:t>
      </w:r>
      <w:r w:rsidR="005101D1" w:rsidRPr="005101D1">
        <w:t>,</w:t>
      </w: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</w:t>
      </w:r>
      <w:r w:rsidR="00097A3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097A3A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097A3A">
        <w:t>10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8C4F99" w:rsidP="008C4F99">
      <w:pPr>
        <w:spacing w:line="276" w:lineRule="auto"/>
        <w:jc w:val="both"/>
      </w:pPr>
      <w:r>
        <w:t xml:space="preserve">                            </w:t>
      </w:r>
      <w:r w:rsidR="00EB0220">
        <w:t xml:space="preserve">                                        </w:t>
      </w:r>
      <w:bookmarkStart w:id="0" w:name="_GoBack"/>
      <w:bookmarkEnd w:id="0"/>
      <w:r w:rsidR="00EB0220">
        <w:t xml:space="preserve">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75" w:rsidRDefault="00F03C75">
      <w:r>
        <w:separator/>
      </w:r>
    </w:p>
  </w:endnote>
  <w:endnote w:type="continuationSeparator" w:id="0">
    <w:p w:rsidR="00F03C75" w:rsidRDefault="00F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C574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75" w:rsidRDefault="00F03C75">
      <w:r>
        <w:separator/>
      </w:r>
    </w:p>
  </w:footnote>
  <w:footnote w:type="continuationSeparator" w:id="0">
    <w:p w:rsidR="00F03C75" w:rsidRDefault="00F0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97A3A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5747"/>
    <w:rsid w:val="002C780D"/>
    <w:rsid w:val="00316B0E"/>
    <w:rsid w:val="00325847"/>
    <w:rsid w:val="00327EAB"/>
    <w:rsid w:val="003503AF"/>
    <w:rsid w:val="00350969"/>
    <w:rsid w:val="00371307"/>
    <w:rsid w:val="00374F0C"/>
    <w:rsid w:val="00385FA0"/>
    <w:rsid w:val="00392CAD"/>
    <w:rsid w:val="003A18D2"/>
    <w:rsid w:val="003A426B"/>
    <w:rsid w:val="003C4189"/>
    <w:rsid w:val="003E524A"/>
    <w:rsid w:val="00400172"/>
    <w:rsid w:val="00405641"/>
    <w:rsid w:val="00411686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87D5C"/>
    <w:rsid w:val="00497A67"/>
    <w:rsid w:val="004A18E4"/>
    <w:rsid w:val="004B7221"/>
    <w:rsid w:val="004D0427"/>
    <w:rsid w:val="004D5F7E"/>
    <w:rsid w:val="004E3246"/>
    <w:rsid w:val="005101D1"/>
    <w:rsid w:val="00516D94"/>
    <w:rsid w:val="00521F7C"/>
    <w:rsid w:val="00547D8B"/>
    <w:rsid w:val="00560EBB"/>
    <w:rsid w:val="005618AA"/>
    <w:rsid w:val="005657C6"/>
    <w:rsid w:val="00574DA7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65A8"/>
    <w:rsid w:val="0064792B"/>
    <w:rsid w:val="006531C9"/>
    <w:rsid w:val="00661D56"/>
    <w:rsid w:val="00662B48"/>
    <w:rsid w:val="00666880"/>
    <w:rsid w:val="00677BEE"/>
    <w:rsid w:val="006A7E8B"/>
    <w:rsid w:val="006B3082"/>
    <w:rsid w:val="006B67F2"/>
    <w:rsid w:val="006D261F"/>
    <w:rsid w:val="006D5C1F"/>
    <w:rsid w:val="00711CFC"/>
    <w:rsid w:val="00712685"/>
    <w:rsid w:val="00733ACB"/>
    <w:rsid w:val="00733D1D"/>
    <w:rsid w:val="00743BA0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20630"/>
    <w:rsid w:val="00821785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1768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1845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D7E4D"/>
    <w:rsid w:val="00AE4DCB"/>
    <w:rsid w:val="00AF06C3"/>
    <w:rsid w:val="00B02723"/>
    <w:rsid w:val="00B02B18"/>
    <w:rsid w:val="00B0527F"/>
    <w:rsid w:val="00B0666F"/>
    <w:rsid w:val="00B477E9"/>
    <w:rsid w:val="00B60B4D"/>
    <w:rsid w:val="00B67241"/>
    <w:rsid w:val="00B91C2C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93244"/>
    <w:rsid w:val="00CA4546"/>
    <w:rsid w:val="00CA4633"/>
    <w:rsid w:val="00CA523A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C1798"/>
    <w:rsid w:val="00DD281F"/>
    <w:rsid w:val="00DE109A"/>
    <w:rsid w:val="00DF1F5C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3C75"/>
    <w:rsid w:val="00F06755"/>
    <w:rsid w:val="00F0723F"/>
    <w:rsid w:val="00F1598A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8</cp:revision>
  <cp:lastPrinted>2021-06-11T08:18:00Z</cp:lastPrinted>
  <dcterms:created xsi:type="dcterms:W3CDTF">2021-12-13T06:15:00Z</dcterms:created>
  <dcterms:modified xsi:type="dcterms:W3CDTF">2021-12-14T06:03:00Z</dcterms:modified>
</cp:coreProperties>
</file>