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B3" w:rsidRDefault="00927587" w:rsidP="00B058B3">
      <w:pPr>
        <w:tabs>
          <w:tab w:val="left" w:pos="1530"/>
          <w:tab w:val="center" w:pos="4677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Отчет о состоянии муниципального долга Пестяковского муниципального района на начало и конец финансового года</w:t>
      </w:r>
    </w:p>
    <w:p w:rsidR="00927587" w:rsidRDefault="00927587" w:rsidP="00B058B3">
      <w:pPr>
        <w:tabs>
          <w:tab w:val="left" w:pos="1530"/>
          <w:tab w:val="center" w:pos="4677"/>
        </w:tabs>
        <w:jc w:val="center"/>
        <w:rPr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</w:tblGrid>
      <w:tr w:rsidR="00090F6A" w:rsidRPr="00433722" w:rsidTr="00A114A9">
        <w:tc>
          <w:tcPr>
            <w:tcW w:w="4536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  <w:r w:rsidRPr="00433722">
              <w:rPr>
                <w:color w:val="000000"/>
                <w:sz w:val="24"/>
                <w:szCs w:val="24"/>
              </w:rPr>
              <w:t>Виды заимствований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90F6A" w:rsidRPr="00433722" w:rsidRDefault="00090F6A" w:rsidP="00FB02BF">
            <w:pPr>
              <w:tabs>
                <w:tab w:val="left" w:pos="1530"/>
                <w:tab w:val="center" w:pos="467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Размер долга</w:t>
            </w:r>
          </w:p>
        </w:tc>
      </w:tr>
      <w:tr w:rsidR="00090F6A" w:rsidRPr="00433722" w:rsidTr="00090F6A">
        <w:tc>
          <w:tcPr>
            <w:tcW w:w="4536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90F6A" w:rsidRPr="00433722" w:rsidRDefault="00090F6A" w:rsidP="00FB43D8">
            <w:pPr>
              <w:tabs>
                <w:tab w:val="left" w:pos="1530"/>
                <w:tab w:val="center" w:pos="467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01.</w:t>
            </w:r>
            <w:r w:rsidR="000E5CC4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.20</w:t>
            </w:r>
            <w:r w:rsidR="007A045A">
              <w:rPr>
                <w:color w:val="000000"/>
                <w:sz w:val="24"/>
                <w:szCs w:val="24"/>
              </w:rPr>
              <w:t>2</w:t>
            </w:r>
            <w:r w:rsidR="00FB43D8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г.</w:t>
            </w:r>
          </w:p>
        </w:tc>
        <w:tc>
          <w:tcPr>
            <w:tcW w:w="1701" w:type="dxa"/>
            <w:shd w:val="clear" w:color="auto" w:fill="auto"/>
          </w:tcPr>
          <w:p w:rsidR="00090F6A" w:rsidRPr="00433722" w:rsidRDefault="00090F6A" w:rsidP="00FB3CF9">
            <w:pPr>
              <w:tabs>
                <w:tab w:val="left" w:pos="1530"/>
                <w:tab w:val="center" w:pos="4677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01.</w:t>
            </w:r>
            <w:r w:rsidR="00AB7FCF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.</w:t>
            </w:r>
            <w:r w:rsidR="00FB3CF9">
              <w:rPr>
                <w:color w:val="000000"/>
                <w:sz w:val="24"/>
                <w:szCs w:val="24"/>
              </w:rPr>
              <w:t>2025г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90F6A" w:rsidRPr="00433722" w:rsidTr="00402DF8">
        <w:tc>
          <w:tcPr>
            <w:tcW w:w="4536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rPr>
                <w:color w:val="000000"/>
                <w:sz w:val="24"/>
                <w:szCs w:val="24"/>
              </w:rPr>
            </w:pPr>
            <w:r w:rsidRPr="00433722">
              <w:rPr>
                <w:color w:val="000000"/>
                <w:sz w:val="24"/>
                <w:szCs w:val="24"/>
              </w:rPr>
              <w:t>Муниципальные внутренние заимствования, всего</w:t>
            </w:r>
          </w:p>
        </w:tc>
        <w:tc>
          <w:tcPr>
            <w:tcW w:w="1985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90F6A" w:rsidRPr="00433722" w:rsidTr="00402DF8">
        <w:tc>
          <w:tcPr>
            <w:tcW w:w="4536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rPr>
                <w:color w:val="000000"/>
                <w:sz w:val="24"/>
                <w:szCs w:val="24"/>
              </w:rPr>
            </w:pPr>
            <w:r w:rsidRPr="00433722">
              <w:rPr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90F6A" w:rsidRPr="00433722" w:rsidTr="00402DF8">
        <w:tc>
          <w:tcPr>
            <w:tcW w:w="4536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rPr>
                <w:color w:val="000000"/>
                <w:sz w:val="24"/>
                <w:szCs w:val="24"/>
              </w:rPr>
            </w:pPr>
            <w:r w:rsidRPr="00433722">
              <w:rPr>
                <w:color w:val="000000"/>
                <w:sz w:val="24"/>
                <w:szCs w:val="24"/>
              </w:rPr>
              <w:t xml:space="preserve">Получение </w:t>
            </w:r>
          </w:p>
        </w:tc>
        <w:tc>
          <w:tcPr>
            <w:tcW w:w="1985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90F6A" w:rsidRPr="00433722" w:rsidTr="00402DF8">
        <w:tc>
          <w:tcPr>
            <w:tcW w:w="4536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rPr>
                <w:color w:val="000000"/>
                <w:sz w:val="24"/>
                <w:szCs w:val="24"/>
              </w:rPr>
            </w:pPr>
            <w:r w:rsidRPr="00433722">
              <w:rPr>
                <w:color w:val="000000"/>
                <w:sz w:val="24"/>
                <w:szCs w:val="24"/>
              </w:rPr>
              <w:t>Погашение</w:t>
            </w:r>
          </w:p>
        </w:tc>
        <w:tc>
          <w:tcPr>
            <w:tcW w:w="1985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090F6A" w:rsidRPr="00433722" w:rsidTr="00402DF8">
        <w:tc>
          <w:tcPr>
            <w:tcW w:w="4536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rPr>
                <w:color w:val="000000"/>
                <w:sz w:val="24"/>
                <w:szCs w:val="24"/>
              </w:rPr>
            </w:pPr>
            <w:r w:rsidRPr="00433722">
              <w:rPr>
                <w:color w:val="000000"/>
                <w:sz w:val="24"/>
                <w:szCs w:val="24"/>
              </w:rPr>
              <w:t>Общий объем заимствований, направленных на погашение долга</w:t>
            </w:r>
          </w:p>
        </w:tc>
        <w:tc>
          <w:tcPr>
            <w:tcW w:w="1985" w:type="dxa"/>
            <w:shd w:val="clear" w:color="auto" w:fill="auto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090F6A" w:rsidRPr="00433722" w:rsidRDefault="00090F6A" w:rsidP="00402DF8">
            <w:pPr>
              <w:tabs>
                <w:tab w:val="left" w:pos="1530"/>
                <w:tab w:val="center" w:pos="4677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</w:tbl>
    <w:p w:rsidR="00402DF8" w:rsidRDefault="00B058B3" w:rsidP="00B058B3">
      <w:pPr>
        <w:jc w:val="both"/>
        <w:rPr>
          <w:color w:val="000000"/>
          <w:sz w:val="24"/>
          <w:szCs w:val="24"/>
        </w:rPr>
      </w:pPr>
      <w:r w:rsidRPr="00E242BE">
        <w:rPr>
          <w:color w:val="000000"/>
          <w:sz w:val="24"/>
          <w:szCs w:val="24"/>
        </w:rPr>
        <w:t xml:space="preserve">                            </w:t>
      </w: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D94B04" w:rsidRDefault="00D94B04" w:rsidP="00B058B3">
      <w:pPr>
        <w:jc w:val="both"/>
        <w:rPr>
          <w:color w:val="000000"/>
          <w:sz w:val="24"/>
          <w:szCs w:val="24"/>
        </w:rPr>
      </w:pPr>
    </w:p>
    <w:p w:rsidR="00D94B04" w:rsidRDefault="00D94B04" w:rsidP="00B058B3">
      <w:pPr>
        <w:jc w:val="both"/>
        <w:rPr>
          <w:color w:val="000000"/>
          <w:sz w:val="24"/>
          <w:szCs w:val="24"/>
        </w:rPr>
      </w:pPr>
    </w:p>
    <w:p w:rsidR="00D94B04" w:rsidRDefault="00D94B04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402DF8" w:rsidRDefault="00402DF8" w:rsidP="00B058B3">
      <w:pPr>
        <w:jc w:val="both"/>
        <w:rPr>
          <w:color w:val="000000"/>
          <w:sz w:val="24"/>
          <w:szCs w:val="24"/>
        </w:rPr>
      </w:pPr>
    </w:p>
    <w:p w:rsidR="00654290" w:rsidRDefault="00654290"/>
    <w:sectPr w:rsidR="00654290" w:rsidSect="006B4248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B3"/>
    <w:rsid w:val="00090F6A"/>
    <w:rsid w:val="000E5CC4"/>
    <w:rsid w:val="00104F23"/>
    <w:rsid w:val="00111472"/>
    <w:rsid w:val="002B7419"/>
    <w:rsid w:val="00402DF8"/>
    <w:rsid w:val="00422531"/>
    <w:rsid w:val="00654290"/>
    <w:rsid w:val="00666BC3"/>
    <w:rsid w:val="006B4248"/>
    <w:rsid w:val="006B6F8F"/>
    <w:rsid w:val="00701F0A"/>
    <w:rsid w:val="0078439B"/>
    <w:rsid w:val="007A045A"/>
    <w:rsid w:val="00884B56"/>
    <w:rsid w:val="0089003A"/>
    <w:rsid w:val="008C54C8"/>
    <w:rsid w:val="00927587"/>
    <w:rsid w:val="0094482C"/>
    <w:rsid w:val="009B4B25"/>
    <w:rsid w:val="00A4404A"/>
    <w:rsid w:val="00AB7FCF"/>
    <w:rsid w:val="00AE2848"/>
    <w:rsid w:val="00AF53EB"/>
    <w:rsid w:val="00B058B3"/>
    <w:rsid w:val="00C779E3"/>
    <w:rsid w:val="00C9625B"/>
    <w:rsid w:val="00D52D42"/>
    <w:rsid w:val="00D94B04"/>
    <w:rsid w:val="00D96AE2"/>
    <w:rsid w:val="00F4431B"/>
    <w:rsid w:val="00FB02BF"/>
    <w:rsid w:val="00FB3CF9"/>
    <w:rsid w:val="00FB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9BF0E-F375-4C2C-9CE0-5757615C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8B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2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4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</dc:creator>
  <cp:keywords/>
  <dc:description/>
  <cp:lastModifiedBy>Finotdel</cp:lastModifiedBy>
  <cp:revision>3</cp:revision>
  <cp:lastPrinted>2024-03-27T13:06:00Z</cp:lastPrinted>
  <dcterms:created xsi:type="dcterms:W3CDTF">2025-03-20T06:30:00Z</dcterms:created>
  <dcterms:modified xsi:type="dcterms:W3CDTF">2025-03-20T06:30:00Z</dcterms:modified>
</cp:coreProperties>
</file>