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F6" w:rsidRPr="0049218B" w:rsidRDefault="00164AF6" w:rsidP="00164AF6">
      <w:pPr>
        <w:tabs>
          <w:tab w:val="left" w:pos="3480"/>
        </w:tabs>
        <w:jc w:val="right"/>
      </w:pPr>
      <w:r w:rsidRPr="0049218B">
        <w:t>Приложение 1</w:t>
      </w:r>
    </w:p>
    <w:p w:rsidR="00164AF6" w:rsidRPr="0049218B" w:rsidRDefault="00164AF6" w:rsidP="00164AF6">
      <w:pPr>
        <w:widowControl w:val="0"/>
        <w:autoSpaceDE w:val="0"/>
        <w:autoSpaceDN w:val="0"/>
        <w:adjustRightInd w:val="0"/>
        <w:jc w:val="right"/>
      </w:pPr>
      <w:r w:rsidRPr="0049218B">
        <w:t xml:space="preserve">                                                                                  к муниципальной Программе</w:t>
      </w:r>
    </w:p>
    <w:p w:rsidR="00164AF6" w:rsidRPr="0049218B" w:rsidRDefault="00164AF6" w:rsidP="00164AF6">
      <w:pPr>
        <w:widowControl w:val="0"/>
        <w:autoSpaceDE w:val="0"/>
        <w:autoSpaceDN w:val="0"/>
        <w:adjustRightInd w:val="0"/>
        <w:jc w:val="right"/>
      </w:pPr>
      <w:r w:rsidRPr="0049218B">
        <w:t xml:space="preserve">                                                                                 «Экономическое развитие</w:t>
      </w:r>
    </w:p>
    <w:p w:rsidR="00164AF6" w:rsidRPr="0049218B" w:rsidRDefault="00164AF6" w:rsidP="00164AF6">
      <w:pPr>
        <w:widowControl w:val="0"/>
        <w:autoSpaceDE w:val="0"/>
        <w:autoSpaceDN w:val="0"/>
        <w:adjustRightInd w:val="0"/>
        <w:jc w:val="right"/>
      </w:pPr>
      <w:r w:rsidRPr="0049218B">
        <w:t xml:space="preserve">                                                                                Пестяковского муниципального района»</w:t>
      </w:r>
    </w:p>
    <w:p w:rsidR="00164AF6" w:rsidRPr="0049218B" w:rsidRDefault="00164AF6" w:rsidP="00164AF6">
      <w:pPr>
        <w:widowControl w:val="0"/>
        <w:autoSpaceDE w:val="0"/>
        <w:autoSpaceDN w:val="0"/>
        <w:adjustRightInd w:val="0"/>
        <w:jc w:val="center"/>
      </w:pPr>
    </w:p>
    <w:p w:rsidR="00164AF6" w:rsidRPr="0053063C" w:rsidRDefault="00164AF6" w:rsidP="00164AF6">
      <w:pPr>
        <w:widowControl w:val="0"/>
        <w:tabs>
          <w:tab w:val="left" w:pos="3975"/>
          <w:tab w:val="left" w:pos="5080"/>
          <w:tab w:val="right" w:pos="9071"/>
        </w:tabs>
        <w:autoSpaceDE w:val="0"/>
        <w:autoSpaceDN w:val="0"/>
        <w:adjustRightInd w:val="0"/>
        <w:jc w:val="center"/>
        <w:rPr>
          <w:b/>
        </w:rPr>
      </w:pPr>
      <w:r w:rsidRPr="0053063C">
        <w:rPr>
          <w:b/>
        </w:rPr>
        <w:t>ПОДПРОГРАММА</w:t>
      </w:r>
    </w:p>
    <w:p w:rsidR="00164AF6" w:rsidRDefault="00164AF6" w:rsidP="00164AF6">
      <w:pPr>
        <w:widowControl w:val="0"/>
        <w:autoSpaceDE w:val="0"/>
        <w:autoSpaceDN w:val="0"/>
        <w:adjustRightInd w:val="0"/>
        <w:jc w:val="center"/>
        <w:rPr>
          <w:b/>
        </w:rPr>
      </w:pPr>
      <w:r w:rsidRPr="008E7796">
        <w:rPr>
          <w:b/>
        </w:rPr>
        <w:t>«Содействие развитию малого и среднего предпринимательства в Пестяковском муниципальном районе»</w:t>
      </w:r>
    </w:p>
    <w:p w:rsidR="00164AF6" w:rsidRPr="008E7796" w:rsidRDefault="00164AF6" w:rsidP="00164AF6">
      <w:pPr>
        <w:widowControl w:val="0"/>
        <w:autoSpaceDE w:val="0"/>
        <w:autoSpaceDN w:val="0"/>
        <w:adjustRightInd w:val="0"/>
        <w:jc w:val="center"/>
        <w:rPr>
          <w:b/>
        </w:rPr>
      </w:pPr>
      <w:r>
        <w:rPr>
          <w:b/>
        </w:rPr>
        <w:t>(в ред. от 28.06.17 №274</w:t>
      </w:r>
      <w:proofErr w:type="gramStart"/>
      <w:r>
        <w:rPr>
          <w:b/>
        </w:rPr>
        <w:t xml:space="preserve"> )</w:t>
      </w:r>
      <w:proofErr w:type="gramEnd"/>
    </w:p>
    <w:p w:rsidR="00164AF6" w:rsidRPr="008E7796" w:rsidRDefault="00164AF6" w:rsidP="00164AF6">
      <w:pPr>
        <w:widowControl w:val="0"/>
        <w:autoSpaceDE w:val="0"/>
        <w:autoSpaceDN w:val="0"/>
        <w:adjustRightInd w:val="0"/>
        <w:jc w:val="center"/>
        <w:rPr>
          <w:b/>
        </w:rPr>
      </w:pPr>
    </w:p>
    <w:p w:rsidR="00164AF6" w:rsidRPr="008E7796" w:rsidRDefault="00164AF6" w:rsidP="00164AF6">
      <w:pPr>
        <w:widowControl w:val="0"/>
        <w:numPr>
          <w:ilvl w:val="0"/>
          <w:numId w:val="2"/>
        </w:numPr>
        <w:autoSpaceDE w:val="0"/>
        <w:autoSpaceDN w:val="0"/>
        <w:adjustRightInd w:val="0"/>
        <w:ind w:left="0"/>
        <w:jc w:val="center"/>
        <w:outlineLvl w:val="1"/>
      </w:pPr>
      <w:r w:rsidRPr="001527ED">
        <w:rPr>
          <w:b/>
        </w:rPr>
        <w:t>Паспорт подпрограммы</w:t>
      </w:r>
    </w:p>
    <w:p w:rsidR="00164AF6" w:rsidRPr="008E7796" w:rsidRDefault="00164AF6" w:rsidP="00164AF6">
      <w:pPr>
        <w:widowControl w:val="0"/>
        <w:autoSpaceDE w:val="0"/>
        <w:autoSpaceDN w:val="0"/>
        <w:adjustRightInd w:val="0"/>
        <w:jc w:val="right"/>
        <w:outlineLvl w:val="1"/>
      </w:pPr>
      <w:r w:rsidRPr="008E7796">
        <w:t>Таблица 1</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91"/>
        <w:gridCol w:w="6379"/>
      </w:tblGrid>
      <w:tr w:rsidR="00164AF6" w:rsidRPr="0053063C" w:rsidTr="007A3361">
        <w:trPr>
          <w:trHeight w:val="350"/>
        </w:trPr>
        <w:tc>
          <w:tcPr>
            <w:tcW w:w="3191" w:type="dxa"/>
            <w:tcBorders>
              <w:top w:val="single" w:sz="6" w:space="0" w:color="auto"/>
              <w:left w:val="single" w:sz="6" w:space="0" w:color="auto"/>
              <w:bottom w:val="single" w:sz="6" w:space="0" w:color="auto"/>
              <w:right w:val="single" w:sz="6" w:space="0" w:color="auto"/>
            </w:tcBorders>
          </w:tcPr>
          <w:p w:rsidR="00164AF6" w:rsidRPr="008E7796" w:rsidRDefault="00164AF6" w:rsidP="007A3361">
            <w:pPr>
              <w:rPr>
                <w:i/>
              </w:rPr>
            </w:pPr>
            <w:r w:rsidRPr="008E7796">
              <w:rPr>
                <w:i/>
              </w:rPr>
              <w:t>Наименование</w:t>
            </w:r>
          </w:p>
          <w:p w:rsidR="00164AF6" w:rsidRPr="008E7796" w:rsidRDefault="00164AF6" w:rsidP="007A3361">
            <w:pPr>
              <w:rPr>
                <w:i/>
              </w:rPr>
            </w:pPr>
            <w:r w:rsidRPr="008E7796">
              <w:rPr>
                <w:i/>
              </w:rPr>
              <w:t xml:space="preserve">подпрограммы </w:t>
            </w:r>
          </w:p>
        </w:tc>
        <w:tc>
          <w:tcPr>
            <w:tcW w:w="6379" w:type="dxa"/>
            <w:tcBorders>
              <w:top w:val="single" w:sz="6" w:space="0" w:color="auto"/>
              <w:left w:val="single" w:sz="6" w:space="0" w:color="auto"/>
              <w:bottom w:val="single" w:sz="6" w:space="0" w:color="auto"/>
              <w:right w:val="single" w:sz="6" w:space="0" w:color="auto"/>
            </w:tcBorders>
          </w:tcPr>
          <w:p w:rsidR="00164AF6" w:rsidRPr="0053063C" w:rsidRDefault="00164AF6" w:rsidP="007A3361">
            <w:pPr>
              <w:autoSpaceDE w:val="0"/>
              <w:autoSpaceDN w:val="0"/>
              <w:adjustRightInd w:val="0"/>
              <w:jc w:val="both"/>
              <w:rPr>
                <w:rFonts w:eastAsia="Cambria"/>
              </w:rPr>
            </w:pPr>
            <w:r w:rsidRPr="0053063C">
              <w:rPr>
                <w:rFonts w:eastAsia="Cambria"/>
              </w:rPr>
              <w:t xml:space="preserve">«Содействие развитию малого и среднего предпринимательства в </w:t>
            </w:r>
            <w:r w:rsidRPr="0053063C">
              <w:t>Пестяковском муниципальном районе»</w:t>
            </w:r>
          </w:p>
        </w:tc>
      </w:tr>
      <w:tr w:rsidR="00164AF6" w:rsidRPr="0053063C" w:rsidTr="007A3361">
        <w:trPr>
          <w:trHeight w:val="350"/>
        </w:trPr>
        <w:tc>
          <w:tcPr>
            <w:tcW w:w="3191" w:type="dxa"/>
            <w:tcBorders>
              <w:top w:val="single" w:sz="6" w:space="0" w:color="auto"/>
              <w:left w:val="single" w:sz="6" w:space="0" w:color="auto"/>
              <w:bottom w:val="single" w:sz="6" w:space="0" w:color="auto"/>
              <w:right w:val="single" w:sz="6" w:space="0" w:color="auto"/>
            </w:tcBorders>
          </w:tcPr>
          <w:p w:rsidR="00164AF6" w:rsidRPr="008E7796" w:rsidRDefault="00164AF6" w:rsidP="007A3361">
            <w:pPr>
              <w:rPr>
                <w:i/>
              </w:rPr>
            </w:pPr>
            <w:r w:rsidRPr="008E7796">
              <w:rPr>
                <w:i/>
              </w:rPr>
              <w:t>Срок реализации подпрограммы</w:t>
            </w:r>
          </w:p>
        </w:tc>
        <w:tc>
          <w:tcPr>
            <w:tcW w:w="6379" w:type="dxa"/>
            <w:tcBorders>
              <w:top w:val="single" w:sz="6" w:space="0" w:color="auto"/>
              <w:left w:val="single" w:sz="6" w:space="0" w:color="auto"/>
              <w:bottom w:val="single" w:sz="6" w:space="0" w:color="auto"/>
              <w:right w:val="single" w:sz="6" w:space="0" w:color="auto"/>
            </w:tcBorders>
          </w:tcPr>
          <w:p w:rsidR="00164AF6" w:rsidRPr="0053063C" w:rsidRDefault="00164AF6" w:rsidP="007A3361">
            <w:pPr>
              <w:autoSpaceDE w:val="0"/>
              <w:autoSpaceDN w:val="0"/>
              <w:adjustRightInd w:val="0"/>
              <w:jc w:val="both"/>
            </w:pPr>
            <w:r>
              <w:t>2015 - 2019</w:t>
            </w:r>
            <w:r w:rsidRPr="0053063C">
              <w:t xml:space="preserve"> </w:t>
            </w:r>
          </w:p>
        </w:tc>
      </w:tr>
      <w:tr w:rsidR="00164AF6" w:rsidRPr="0053063C" w:rsidTr="007A3361">
        <w:trPr>
          <w:trHeight w:val="350"/>
        </w:trPr>
        <w:tc>
          <w:tcPr>
            <w:tcW w:w="3191" w:type="dxa"/>
            <w:tcBorders>
              <w:top w:val="single" w:sz="6" w:space="0" w:color="auto"/>
              <w:left w:val="single" w:sz="6" w:space="0" w:color="auto"/>
              <w:bottom w:val="single" w:sz="6" w:space="0" w:color="auto"/>
              <w:right w:val="single" w:sz="6" w:space="0" w:color="auto"/>
            </w:tcBorders>
          </w:tcPr>
          <w:p w:rsidR="00164AF6" w:rsidRPr="008E7796" w:rsidRDefault="00164AF6" w:rsidP="007A3361">
            <w:pPr>
              <w:rPr>
                <w:i/>
              </w:rPr>
            </w:pPr>
            <w:r w:rsidRPr="008E7796">
              <w:rPr>
                <w:i/>
              </w:rPr>
              <w:t>Ответственный исполнитель</w:t>
            </w:r>
          </w:p>
        </w:tc>
        <w:tc>
          <w:tcPr>
            <w:tcW w:w="6379" w:type="dxa"/>
            <w:tcBorders>
              <w:top w:val="single" w:sz="6" w:space="0" w:color="auto"/>
              <w:left w:val="single" w:sz="6" w:space="0" w:color="auto"/>
              <w:bottom w:val="single" w:sz="6" w:space="0" w:color="auto"/>
              <w:right w:val="single" w:sz="6" w:space="0" w:color="auto"/>
            </w:tcBorders>
          </w:tcPr>
          <w:p w:rsidR="00164AF6" w:rsidRPr="0053063C" w:rsidRDefault="00164AF6" w:rsidP="007A3361">
            <w:pPr>
              <w:autoSpaceDE w:val="0"/>
              <w:autoSpaceDN w:val="0"/>
              <w:adjustRightInd w:val="0"/>
              <w:jc w:val="both"/>
            </w:pPr>
            <w:r w:rsidRPr="0053063C">
              <w:t>Отдел экономики, планирования и муниципального заказа Администрации Пестяковского муниципального района</w:t>
            </w:r>
          </w:p>
        </w:tc>
      </w:tr>
      <w:tr w:rsidR="00164AF6" w:rsidRPr="0053063C" w:rsidTr="007A3361">
        <w:trPr>
          <w:trHeight w:val="350"/>
        </w:trPr>
        <w:tc>
          <w:tcPr>
            <w:tcW w:w="3191" w:type="dxa"/>
          </w:tcPr>
          <w:p w:rsidR="00164AF6" w:rsidRPr="008E7796" w:rsidRDefault="00164AF6" w:rsidP="007A3361">
            <w:pPr>
              <w:rPr>
                <w:i/>
              </w:rPr>
            </w:pPr>
            <w:r w:rsidRPr="008E7796">
              <w:rPr>
                <w:i/>
              </w:rPr>
              <w:t>Исполнители основных мероприятий подпрограммы</w:t>
            </w:r>
          </w:p>
        </w:tc>
        <w:tc>
          <w:tcPr>
            <w:tcW w:w="6379" w:type="dxa"/>
          </w:tcPr>
          <w:p w:rsidR="00164AF6" w:rsidRPr="0053063C" w:rsidRDefault="00164AF6" w:rsidP="007A3361">
            <w:pPr>
              <w:autoSpaceDE w:val="0"/>
              <w:autoSpaceDN w:val="0"/>
              <w:adjustRightInd w:val="0"/>
              <w:jc w:val="both"/>
            </w:pPr>
            <w:r w:rsidRPr="0053063C">
              <w:t>Отдел экономики, планирования и муниципального заказа;</w:t>
            </w:r>
          </w:p>
          <w:p w:rsidR="00164AF6" w:rsidRPr="0053063C" w:rsidRDefault="00164AF6" w:rsidP="007A3361">
            <w:pPr>
              <w:autoSpaceDE w:val="0"/>
              <w:autoSpaceDN w:val="0"/>
              <w:adjustRightInd w:val="0"/>
              <w:jc w:val="both"/>
            </w:pPr>
            <w:r>
              <w:t>Управление муниципального хозяйства</w:t>
            </w:r>
            <w:r w:rsidRPr="0053063C">
              <w:t xml:space="preserve"> Администрации Пестяковского муниципального района;</w:t>
            </w:r>
          </w:p>
          <w:p w:rsidR="00164AF6" w:rsidRPr="0053063C" w:rsidRDefault="00164AF6" w:rsidP="007A3361">
            <w:pPr>
              <w:autoSpaceDE w:val="0"/>
              <w:autoSpaceDN w:val="0"/>
              <w:adjustRightInd w:val="0"/>
              <w:jc w:val="both"/>
            </w:pPr>
            <w:r w:rsidRPr="0053063C">
              <w:t>Отдел культуры, молодежной политики, спорта и туризма Администрации Пестяковского муниципального района;</w:t>
            </w:r>
          </w:p>
          <w:p w:rsidR="00164AF6" w:rsidRPr="0053063C" w:rsidRDefault="00164AF6" w:rsidP="007A3361">
            <w:pPr>
              <w:autoSpaceDE w:val="0"/>
              <w:autoSpaceDN w:val="0"/>
              <w:adjustRightInd w:val="0"/>
              <w:jc w:val="both"/>
              <w:rPr>
                <w:rFonts w:eastAsia="Cambria"/>
              </w:rPr>
            </w:pPr>
            <w:r w:rsidRPr="0053063C">
              <w:rPr>
                <w:rFonts w:eastAsia="Cambria"/>
              </w:rPr>
              <w:t>ОГКУ «</w:t>
            </w:r>
            <w:proofErr w:type="spellStart"/>
            <w:r w:rsidRPr="0053063C">
              <w:rPr>
                <w:rFonts w:eastAsia="Cambria"/>
              </w:rPr>
              <w:t>Пестяковский</w:t>
            </w:r>
            <w:proofErr w:type="spellEnd"/>
            <w:r w:rsidRPr="0053063C">
              <w:rPr>
                <w:rFonts w:eastAsia="Cambria"/>
              </w:rPr>
              <w:t xml:space="preserve"> центр занятости населения»;</w:t>
            </w:r>
          </w:p>
          <w:p w:rsidR="00164AF6" w:rsidRPr="0053063C" w:rsidRDefault="00164AF6" w:rsidP="007A3361">
            <w:pPr>
              <w:autoSpaceDE w:val="0"/>
              <w:autoSpaceDN w:val="0"/>
              <w:adjustRightInd w:val="0"/>
              <w:jc w:val="both"/>
              <w:rPr>
                <w:rFonts w:eastAsia="Cambria"/>
              </w:rPr>
            </w:pPr>
            <w:r w:rsidRPr="0053063C">
              <w:rPr>
                <w:rFonts w:eastAsia="Cambria"/>
              </w:rPr>
              <w:t>Субъекты малого и среднего предпринимательства Пестяковского муниципального района;</w:t>
            </w:r>
          </w:p>
          <w:p w:rsidR="00164AF6" w:rsidRPr="0053063C" w:rsidRDefault="00164AF6" w:rsidP="007A3361">
            <w:pPr>
              <w:autoSpaceDE w:val="0"/>
              <w:autoSpaceDN w:val="0"/>
              <w:adjustRightInd w:val="0"/>
              <w:jc w:val="both"/>
              <w:rPr>
                <w:rFonts w:eastAsia="Cambria"/>
              </w:rPr>
            </w:pPr>
            <w:r w:rsidRPr="0053063C">
              <w:rPr>
                <w:rFonts w:eastAsia="Cambria"/>
              </w:rPr>
              <w:t xml:space="preserve">Администрации </w:t>
            </w:r>
            <w:proofErr w:type="gramStart"/>
            <w:r w:rsidRPr="0053063C">
              <w:rPr>
                <w:rFonts w:eastAsia="Cambria"/>
              </w:rPr>
              <w:t>городского</w:t>
            </w:r>
            <w:proofErr w:type="gramEnd"/>
            <w:r w:rsidRPr="0053063C">
              <w:rPr>
                <w:rFonts w:eastAsia="Cambria"/>
              </w:rPr>
              <w:t xml:space="preserve"> и сельских поселений </w:t>
            </w:r>
          </w:p>
        </w:tc>
      </w:tr>
      <w:tr w:rsidR="00164AF6" w:rsidRPr="0053063C" w:rsidTr="007A3361">
        <w:trPr>
          <w:trHeight w:val="350"/>
        </w:trPr>
        <w:tc>
          <w:tcPr>
            <w:tcW w:w="3191" w:type="dxa"/>
          </w:tcPr>
          <w:p w:rsidR="00164AF6" w:rsidRPr="008E7796" w:rsidRDefault="00164AF6" w:rsidP="007A3361">
            <w:pPr>
              <w:rPr>
                <w:i/>
              </w:rPr>
            </w:pPr>
            <w:r w:rsidRPr="008E7796">
              <w:rPr>
                <w:i/>
              </w:rPr>
              <w:t>Цель (цели) подпрограммы</w:t>
            </w:r>
          </w:p>
        </w:tc>
        <w:tc>
          <w:tcPr>
            <w:tcW w:w="6379" w:type="dxa"/>
          </w:tcPr>
          <w:p w:rsidR="00164AF6" w:rsidRPr="0053063C" w:rsidRDefault="00164AF6" w:rsidP="007A3361">
            <w:pPr>
              <w:jc w:val="both"/>
            </w:pPr>
            <w:r>
              <w:t>-</w:t>
            </w:r>
            <w:r w:rsidRPr="0053063C">
              <w:t>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w:t>
            </w:r>
            <w:r>
              <w:t>пального района;</w:t>
            </w:r>
          </w:p>
          <w:p w:rsidR="00164AF6" w:rsidRPr="0053063C" w:rsidRDefault="00164AF6" w:rsidP="007A3361">
            <w:pPr>
              <w:jc w:val="both"/>
            </w:pPr>
            <w:r>
              <w:t>-Содействие занятости населения;</w:t>
            </w:r>
          </w:p>
          <w:p w:rsidR="00164AF6" w:rsidRPr="0053063C" w:rsidRDefault="00164AF6" w:rsidP="007A3361">
            <w:pPr>
              <w:jc w:val="both"/>
            </w:pPr>
            <w:r>
              <w:t>-</w:t>
            </w:r>
            <w:r w:rsidRPr="0053063C">
              <w:t>Увеличение объема налоговых поступлений в доходную часть местного бюджета, уплаченных субъектами малого и среднего предпринимательства.</w:t>
            </w:r>
          </w:p>
        </w:tc>
      </w:tr>
      <w:tr w:rsidR="00164AF6" w:rsidRPr="0053063C" w:rsidTr="007A3361">
        <w:trPr>
          <w:trHeight w:val="350"/>
        </w:trPr>
        <w:tc>
          <w:tcPr>
            <w:tcW w:w="3191" w:type="dxa"/>
          </w:tcPr>
          <w:p w:rsidR="00164AF6" w:rsidRPr="008E7796" w:rsidRDefault="00164AF6" w:rsidP="007A3361">
            <w:pPr>
              <w:rPr>
                <w:i/>
              </w:rPr>
            </w:pPr>
            <w:r w:rsidRPr="008E7796">
              <w:rPr>
                <w:i/>
              </w:rPr>
              <w:t>Задачи подпрограммы</w:t>
            </w:r>
          </w:p>
        </w:tc>
        <w:tc>
          <w:tcPr>
            <w:tcW w:w="6379" w:type="dxa"/>
          </w:tcPr>
          <w:p w:rsidR="00164AF6" w:rsidRPr="007F079E" w:rsidRDefault="00164AF6" w:rsidP="007A3361">
            <w:pPr>
              <w:jc w:val="both"/>
            </w:pPr>
            <w:r w:rsidRPr="007F079E">
              <w:t>-Организационная и правовая поддержка субъектов малого и среднего предпринимательства;</w:t>
            </w:r>
          </w:p>
          <w:p w:rsidR="00164AF6" w:rsidRPr="007F079E" w:rsidRDefault="00164AF6" w:rsidP="007A3361">
            <w:pPr>
              <w:jc w:val="both"/>
            </w:pPr>
            <w:r w:rsidRPr="007F079E">
              <w:t>-Имущественная поддержка субъектов малого и среднего предпринимательства;</w:t>
            </w:r>
          </w:p>
          <w:p w:rsidR="00164AF6" w:rsidRPr="007F079E" w:rsidRDefault="00164AF6" w:rsidP="007A3361">
            <w:pPr>
              <w:jc w:val="both"/>
            </w:pPr>
            <w:r w:rsidRPr="007F079E">
              <w:t xml:space="preserve">-Информационно - консультационное и кадровое обеспечение субъектов малого и среднего предпринимательства; </w:t>
            </w:r>
          </w:p>
          <w:p w:rsidR="00164AF6" w:rsidRPr="007F079E" w:rsidRDefault="00164AF6" w:rsidP="007A3361">
            <w:pPr>
              <w:jc w:val="both"/>
            </w:pPr>
            <w:r w:rsidRPr="007F079E">
              <w:t>-Создание условий для развития нового производства;</w:t>
            </w:r>
          </w:p>
          <w:p w:rsidR="00164AF6" w:rsidRPr="007F079E" w:rsidRDefault="00164AF6" w:rsidP="007A3361">
            <w:pPr>
              <w:jc w:val="both"/>
            </w:pPr>
            <w:r w:rsidRPr="007F079E">
              <w:t xml:space="preserve">-Поддержка субъектов малого и среднего предпринимательства в продвижении их продукции, товаров и услуг.  </w:t>
            </w:r>
          </w:p>
        </w:tc>
      </w:tr>
      <w:tr w:rsidR="00164AF6" w:rsidRPr="0053063C" w:rsidTr="007A3361">
        <w:trPr>
          <w:trHeight w:val="836"/>
        </w:trPr>
        <w:tc>
          <w:tcPr>
            <w:tcW w:w="3191" w:type="dxa"/>
            <w:tcBorders>
              <w:top w:val="single" w:sz="6" w:space="0" w:color="auto"/>
              <w:left w:val="single" w:sz="6" w:space="0" w:color="auto"/>
              <w:bottom w:val="single" w:sz="6" w:space="0" w:color="auto"/>
              <w:right w:val="single" w:sz="6" w:space="0" w:color="auto"/>
            </w:tcBorders>
          </w:tcPr>
          <w:p w:rsidR="00164AF6" w:rsidRPr="008E7796" w:rsidRDefault="00164AF6" w:rsidP="007A3361">
            <w:pPr>
              <w:rPr>
                <w:i/>
              </w:rPr>
            </w:pPr>
            <w:r w:rsidRPr="008E7796">
              <w:rPr>
                <w:i/>
              </w:rPr>
              <w:t xml:space="preserve">Объемы </w:t>
            </w:r>
            <w:proofErr w:type="gramStart"/>
            <w:r w:rsidRPr="008E7796">
              <w:rPr>
                <w:i/>
              </w:rPr>
              <w:t>ресурсного</w:t>
            </w:r>
            <w:proofErr w:type="gramEnd"/>
            <w:r w:rsidRPr="008E7796">
              <w:rPr>
                <w:i/>
              </w:rPr>
              <w:t xml:space="preserve"> обеспечение подпрограммы  </w:t>
            </w:r>
          </w:p>
        </w:tc>
        <w:tc>
          <w:tcPr>
            <w:tcW w:w="6379" w:type="dxa"/>
            <w:tcBorders>
              <w:top w:val="single" w:sz="6" w:space="0" w:color="auto"/>
              <w:left w:val="single" w:sz="6" w:space="0" w:color="auto"/>
              <w:bottom w:val="single" w:sz="6" w:space="0" w:color="auto"/>
              <w:right w:val="single" w:sz="6" w:space="0" w:color="auto"/>
            </w:tcBorders>
          </w:tcPr>
          <w:p w:rsidR="00164AF6" w:rsidRDefault="00164AF6" w:rsidP="007A3361">
            <w:pPr>
              <w:tabs>
                <w:tab w:val="left" w:pos="259"/>
              </w:tabs>
              <w:jc w:val="both"/>
            </w:pPr>
            <w:r w:rsidRPr="0053063C">
              <w:t>Общий объем бюджетных ассигнований</w:t>
            </w:r>
            <w:r>
              <w:t>:</w:t>
            </w:r>
            <w:r w:rsidRPr="0053063C">
              <w:t xml:space="preserve"> </w:t>
            </w:r>
          </w:p>
          <w:p w:rsidR="00164AF6" w:rsidRPr="0053063C" w:rsidRDefault="00164AF6" w:rsidP="007A3361">
            <w:pPr>
              <w:tabs>
                <w:tab w:val="left" w:pos="259"/>
              </w:tabs>
              <w:jc w:val="both"/>
            </w:pPr>
            <w:r>
              <w:t>-2015 год – 2 315 000</w:t>
            </w:r>
            <w:r w:rsidRPr="0053063C">
              <w:t>,0</w:t>
            </w:r>
            <w:r>
              <w:t>0</w:t>
            </w:r>
            <w:r w:rsidRPr="0053063C">
              <w:t xml:space="preserve"> руб.,</w:t>
            </w:r>
          </w:p>
          <w:p w:rsidR="00164AF6" w:rsidRPr="0053063C" w:rsidRDefault="00164AF6" w:rsidP="007A3361">
            <w:pPr>
              <w:tabs>
                <w:tab w:val="left" w:pos="259"/>
              </w:tabs>
              <w:jc w:val="both"/>
            </w:pPr>
            <w:r>
              <w:t>-2016 год – 2 400 </w:t>
            </w:r>
            <w:r w:rsidRPr="0053063C">
              <w:t>000</w:t>
            </w:r>
            <w:r>
              <w:t xml:space="preserve">,00 </w:t>
            </w:r>
            <w:r w:rsidRPr="0053063C">
              <w:t>руб.,</w:t>
            </w:r>
          </w:p>
          <w:p w:rsidR="00164AF6" w:rsidRPr="0053063C" w:rsidRDefault="00164AF6" w:rsidP="007A3361">
            <w:pPr>
              <w:tabs>
                <w:tab w:val="left" w:pos="259"/>
              </w:tabs>
              <w:jc w:val="both"/>
            </w:pPr>
            <w:r>
              <w:t>-2017 год – 2 370 </w:t>
            </w:r>
            <w:r w:rsidRPr="0053063C">
              <w:t>000</w:t>
            </w:r>
            <w:r>
              <w:t xml:space="preserve">,00 </w:t>
            </w:r>
            <w:r w:rsidRPr="0053063C">
              <w:t>руб.,</w:t>
            </w:r>
          </w:p>
          <w:p w:rsidR="00164AF6" w:rsidRDefault="00164AF6" w:rsidP="007A3361">
            <w:pPr>
              <w:tabs>
                <w:tab w:val="left" w:pos="259"/>
              </w:tabs>
              <w:jc w:val="both"/>
            </w:pPr>
            <w:r>
              <w:t>-2018 год – 2 350 </w:t>
            </w:r>
            <w:r w:rsidRPr="0053063C">
              <w:t>000</w:t>
            </w:r>
            <w:r>
              <w:t xml:space="preserve">,00 </w:t>
            </w:r>
            <w:r w:rsidRPr="0053063C">
              <w:t>руб.</w:t>
            </w:r>
            <w:r>
              <w:t>,</w:t>
            </w:r>
          </w:p>
          <w:p w:rsidR="00164AF6" w:rsidRPr="0053063C" w:rsidRDefault="00164AF6" w:rsidP="007A3361">
            <w:pPr>
              <w:tabs>
                <w:tab w:val="left" w:pos="259"/>
              </w:tabs>
              <w:jc w:val="both"/>
            </w:pPr>
            <w:r>
              <w:t>-2019 год – 2 400 </w:t>
            </w:r>
            <w:r w:rsidRPr="0053063C">
              <w:t>000</w:t>
            </w:r>
            <w:r>
              <w:t>,00 руб.</w:t>
            </w:r>
          </w:p>
          <w:p w:rsidR="00164AF6" w:rsidRDefault="00164AF6" w:rsidP="007A3361">
            <w:pPr>
              <w:tabs>
                <w:tab w:val="left" w:pos="259"/>
              </w:tabs>
              <w:jc w:val="both"/>
            </w:pPr>
            <w:r w:rsidRPr="0053063C">
              <w:t>-бюджет Пестяковского муниципального района:</w:t>
            </w:r>
          </w:p>
          <w:p w:rsidR="00164AF6" w:rsidRPr="0053063C" w:rsidRDefault="00164AF6" w:rsidP="007A3361">
            <w:pPr>
              <w:tabs>
                <w:tab w:val="left" w:pos="259"/>
              </w:tabs>
              <w:jc w:val="both"/>
            </w:pPr>
            <w:r>
              <w:t>-2015 год – 5</w:t>
            </w:r>
            <w:r w:rsidRPr="0053063C">
              <w:t>0 000,0</w:t>
            </w:r>
            <w:r>
              <w:t>0</w:t>
            </w:r>
            <w:r w:rsidRPr="0053063C">
              <w:t xml:space="preserve"> руб.,</w:t>
            </w:r>
          </w:p>
          <w:p w:rsidR="00164AF6" w:rsidRPr="0053063C" w:rsidRDefault="00164AF6" w:rsidP="007A3361">
            <w:pPr>
              <w:tabs>
                <w:tab w:val="left" w:pos="259"/>
              </w:tabs>
              <w:jc w:val="both"/>
            </w:pPr>
            <w:r>
              <w:t>-2016 год – 10</w:t>
            </w:r>
            <w:r w:rsidRPr="0053063C">
              <w:t>0</w:t>
            </w:r>
            <w:r>
              <w:t> </w:t>
            </w:r>
            <w:r w:rsidRPr="0053063C">
              <w:t>000</w:t>
            </w:r>
            <w:r>
              <w:t xml:space="preserve">,00 </w:t>
            </w:r>
            <w:r w:rsidRPr="0053063C">
              <w:t>руб.,</w:t>
            </w:r>
          </w:p>
          <w:p w:rsidR="00164AF6" w:rsidRPr="0053063C" w:rsidRDefault="00164AF6" w:rsidP="007A3361">
            <w:pPr>
              <w:tabs>
                <w:tab w:val="left" w:pos="259"/>
              </w:tabs>
              <w:jc w:val="both"/>
            </w:pPr>
            <w:r>
              <w:lastRenderedPageBreak/>
              <w:t>-2017 год – 70 </w:t>
            </w:r>
            <w:r w:rsidRPr="0053063C">
              <w:t>000</w:t>
            </w:r>
            <w:r>
              <w:t>,00</w:t>
            </w:r>
            <w:r w:rsidRPr="0053063C">
              <w:t xml:space="preserve"> руб.,</w:t>
            </w:r>
          </w:p>
          <w:p w:rsidR="00164AF6" w:rsidRDefault="00164AF6" w:rsidP="007A3361">
            <w:pPr>
              <w:tabs>
                <w:tab w:val="left" w:pos="259"/>
              </w:tabs>
              <w:jc w:val="both"/>
            </w:pPr>
            <w:r>
              <w:t>-2018 год – 50 00</w:t>
            </w:r>
            <w:r w:rsidRPr="0053063C">
              <w:t>0</w:t>
            </w:r>
            <w:r>
              <w:t xml:space="preserve">,00 </w:t>
            </w:r>
            <w:r w:rsidRPr="0053063C">
              <w:t>руб.</w:t>
            </w:r>
            <w:r>
              <w:t>,</w:t>
            </w:r>
          </w:p>
          <w:p w:rsidR="00164AF6" w:rsidRDefault="00164AF6" w:rsidP="007A3361">
            <w:pPr>
              <w:tabs>
                <w:tab w:val="left" w:pos="259"/>
              </w:tabs>
              <w:jc w:val="both"/>
            </w:pPr>
            <w:r>
              <w:t>-2019 год – 100 000,00 руб.</w:t>
            </w:r>
          </w:p>
          <w:p w:rsidR="00164AF6" w:rsidRDefault="00164AF6" w:rsidP="007A3361">
            <w:pPr>
              <w:tabs>
                <w:tab w:val="left" w:pos="259"/>
              </w:tabs>
              <w:jc w:val="both"/>
            </w:pPr>
            <w:r>
              <w:t>- средства фонда поддержки малого и среднего предпринимательства:</w:t>
            </w:r>
          </w:p>
          <w:p w:rsidR="00164AF6" w:rsidRPr="00541154" w:rsidRDefault="00164AF6" w:rsidP="007A3361">
            <w:pPr>
              <w:tabs>
                <w:tab w:val="left" w:pos="259"/>
              </w:tabs>
              <w:jc w:val="both"/>
            </w:pPr>
            <w:r>
              <w:t>-</w:t>
            </w:r>
            <w:r w:rsidRPr="00541154">
              <w:t>2015 год – 2 265 000,00 руб.,</w:t>
            </w:r>
          </w:p>
          <w:p w:rsidR="00164AF6" w:rsidRPr="00541154" w:rsidRDefault="00164AF6" w:rsidP="007A3361">
            <w:pPr>
              <w:tabs>
                <w:tab w:val="left" w:pos="259"/>
              </w:tabs>
              <w:jc w:val="both"/>
            </w:pPr>
            <w:r w:rsidRPr="00541154">
              <w:t>-2016 год – 2 300 000,00 руб.,</w:t>
            </w:r>
          </w:p>
          <w:p w:rsidR="00164AF6" w:rsidRPr="00541154" w:rsidRDefault="00164AF6" w:rsidP="007A3361">
            <w:pPr>
              <w:tabs>
                <w:tab w:val="left" w:pos="259"/>
              </w:tabs>
              <w:jc w:val="both"/>
            </w:pPr>
            <w:r w:rsidRPr="00541154">
              <w:t>-2017 год – 2 300 000,00 руб.,</w:t>
            </w:r>
          </w:p>
          <w:p w:rsidR="00164AF6" w:rsidRPr="00541154" w:rsidRDefault="00164AF6" w:rsidP="007A3361">
            <w:pPr>
              <w:tabs>
                <w:tab w:val="left" w:pos="259"/>
              </w:tabs>
              <w:jc w:val="both"/>
            </w:pPr>
            <w:r w:rsidRPr="00541154">
              <w:t>-2018 год – 2 300 000,00 руб.,</w:t>
            </w:r>
          </w:p>
          <w:p w:rsidR="00164AF6" w:rsidRPr="0053063C" w:rsidRDefault="00164AF6" w:rsidP="007A3361">
            <w:pPr>
              <w:tabs>
                <w:tab w:val="left" w:pos="259"/>
              </w:tabs>
              <w:jc w:val="both"/>
            </w:pPr>
            <w:r w:rsidRPr="00541154">
              <w:t>-2019 год – 2 300 000,00 руб.</w:t>
            </w:r>
          </w:p>
        </w:tc>
      </w:tr>
      <w:tr w:rsidR="00164AF6" w:rsidRPr="0053063C" w:rsidTr="007A3361">
        <w:trPr>
          <w:trHeight w:val="2892"/>
        </w:trPr>
        <w:tc>
          <w:tcPr>
            <w:tcW w:w="3191" w:type="dxa"/>
            <w:tcBorders>
              <w:top w:val="single" w:sz="6" w:space="0" w:color="auto"/>
              <w:left w:val="single" w:sz="6" w:space="0" w:color="auto"/>
              <w:bottom w:val="single" w:sz="6" w:space="0" w:color="auto"/>
              <w:right w:val="single" w:sz="6" w:space="0" w:color="auto"/>
            </w:tcBorders>
          </w:tcPr>
          <w:p w:rsidR="00164AF6" w:rsidRPr="00DA162D" w:rsidRDefault="00164AF6" w:rsidP="007A3361">
            <w:pPr>
              <w:rPr>
                <w:i/>
              </w:rPr>
            </w:pPr>
            <w:r w:rsidRPr="00DA162D">
              <w:rPr>
                <w:i/>
              </w:rPr>
              <w:lastRenderedPageBreak/>
              <w:t xml:space="preserve">Ожидаемые результаты реализации подпрограммы </w:t>
            </w:r>
          </w:p>
        </w:tc>
        <w:tc>
          <w:tcPr>
            <w:tcW w:w="6379" w:type="dxa"/>
            <w:tcBorders>
              <w:top w:val="single" w:sz="6" w:space="0" w:color="auto"/>
              <w:left w:val="single" w:sz="6" w:space="0" w:color="auto"/>
              <w:bottom w:val="single" w:sz="6" w:space="0" w:color="auto"/>
              <w:right w:val="single" w:sz="6" w:space="0" w:color="auto"/>
            </w:tcBorders>
          </w:tcPr>
          <w:p w:rsidR="00164AF6" w:rsidRPr="00DA162D" w:rsidRDefault="00164AF6" w:rsidP="007A3361">
            <w:pPr>
              <w:tabs>
                <w:tab w:val="left" w:pos="259"/>
              </w:tabs>
              <w:jc w:val="both"/>
            </w:pPr>
            <w:r w:rsidRPr="00DA162D">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164AF6" w:rsidRPr="00DA162D" w:rsidRDefault="00164AF6" w:rsidP="007A3361">
            <w:pPr>
              <w:tabs>
                <w:tab w:val="left" w:pos="259"/>
              </w:tabs>
              <w:jc w:val="both"/>
            </w:pPr>
            <w:r w:rsidRPr="00DA162D">
              <w:t xml:space="preserve"> 2. Получение субъектами малого и среднего предпринимательства  информационной и консультационной поддержки;</w:t>
            </w:r>
          </w:p>
          <w:p w:rsidR="00164AF6" w:rsidRPr="00DA162D" w:rsidRDefault="00164AF6" w:rsidP="007A3361">
            <w:pPr>
              <w:widowControl w:val="0"/>
              <w:autoSpaceDE w:val="0"/>
              <w:autoSpaceDN w:val="0"/>
              <w:adjustRightInd w:val="0"/>
              <w:jc w:val="both"/>
            </w:pPr>
            <w:r w:rsidRPr="00DA162D">
              <w:t>3.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tc>
      </w:tr>
    </w:tbl>
    <w:p w:rsidR="00164AF6" w:rsidRDefault="00164AF6" w:rsidP="00164AF6">
      <w:pPr>
        <w:jc w:val="center"/>
        <w:rPr>
          <w:b/>
        </w:rPr>
      </w:pPr>
    </w:p>
    <w:p w:rsidR="00164AF6" w:rsidRPr="004A02BB" w:rsidRDefault="00164AF6" w:rsidP="00164AF6">
      <w:pPr>
        <w:pStyle w:val="a6"/>
        <w:widowControl w:val="0"/>
        <w:numPr>
          <w:ilvl w:val="0"/>
          <w:numId w:val="2"/>
        </w:numPr>
        <w:autoSpaceDE w:val="0"/>
        <w:autoSpaceDN w:val="0"/>
        <w:adjustRightInd w:val="0"/>
        <w:jc w:val="center"/>
        <w:rPr>
          <w:b/>
          <w:kern w:val="28"/>
        </w:rPr>
      </w:pPr>
      <w:r w:rsidRPr="004A02BB">
        <w:rPr>
          <w:b/>
          <w:kern w:val="28"/>
        </w:rPr>
        <w:t>Харак</w:t>
      </w:r>
      <w:r>
        <w:rPr>
          <w:b/>
          <w:kern w:val="28"/>
        </w:rPr>
        <w:t>теристика основных мероприятий П</w:t>
      </w:r>
      <w:r w:rsidRPr="004A02BB">
        <w:rPr>
          <w:b/>
          <w:kern w:val="28"/>
        </w:rPr>
        <w:t>одпрограммы</w:t>
      </w:r>
    </w:p>
    <w:p w:rsidR="00164AF6" w:rsidRDefault="00164AF6" w:rsidP="00164AF6">
      <w:pPr>
        <w:pStyle w:val="a6"/>
        <w:ind w:left="510"/>
        <w:rPr>
          <w:b/>
        </w:rPr>
      </w:pPr>
    </w:p>
    <w:p w:rsidR="00164AF6" w:rsidRPr="00DE3898" w:rsidRDefault="00164AF6" w:rsidP="00164AF6">
      <w:pPr>
        <w:pStyle w:val="af8"/>
        <w:autoSpaceDE w:val="0"/>
        <w:snapToGrid w:val="0"/>
        <w:ind w:right="-10" w:firstLine="709"/>
        <w:jc w:val="both"/>
        <w:rPr>
          <w:rFonts w:eastAsia="Arial" w:cs="Arial"/>
          <w:color w:val="000000"/>
        </w:rPr>
      </w:pPr>
      <w:r w:rsidRPr="00CA551B">
        <w:rPr>
          <w:rFonts w:eastAsia="Arial" w:cs="Arial"/>
          <w:color w:val="000000"/>
          <w:u w:val="single"/>
        </w:rPr>
        <w:t>Цель подпрограммы:</w:t>
      </w:r>
      <w:r w:rsidRPr="00DE3898">
        <w:rPr>
          <w:rFonts w:eastAsia="Arial" w:cs="Arial"/>
          <w:color w:val="000000"/>
        </w:rPr>
        <w:t xml:space="preserve"> создание </w:t>
      </w:r>
      <w:r>
        <w:rPr>
          <w:rFonts w:eastAsia="Arial" w:cs="Arial"/>
          <w:color w:val="000000"/>
        </w:rPr>
        <w:t xml:space="preserve">благоприятных экономических, правовых и организационных </w:t>
      </w:r>
      <w:r w:rsidRPr="00DE3898">
        <w:rPr>
          <w:rFonts w:eastAsia="Arial" w:cs="Arial"/>
          <w:color w:val="000000"/>
        </w:rPr>
        <w:t xml:space="preserve">условий для развития малого и среднего предпринимательства на территории </w:t>
      </w:r>
      <w:r>
        <w:rPr>
          <w:rFonts w:eastAsia="Arial" w:cs="Arial"/>
          <w:color w:val="000000"/>
        </w:rPr>
        <w:t>Пестяковского</w:t>
      </w:r>
      <w:r w:rsidRPr="00DE3898">
        <w:rPr>
          <w:rFonts w:eastAsia="Arial" w:cs="Arial"/>
          <w:color w:val="000000"/>
        </w:rPr>
        <w:t xml:space="preserve"> муниципального района.</w:t>
      </w:r>
    </w:p>
    <w:p w:rsidR="00164AF6" w:rsidRPr="00DE3898" w:rsidRDefault="00164AF6" w:rsidP="00164AF6">
      <w:pPr>
        <w:pStyle w:val="af8"/>
        <w:autoSpaceDE w:val="0"/>
        <w:snapToGrid w:val="0"/>
        <w:ind w:right="-10" w:firstLine="709"/>
        <w:jc w:val="both"/>
        <w:rPr>
          <w:rFonts w:eastAsia="Courier New" w:cs="Courier New"/>
        </w:rPr>
      </w:pPr>
      <w:r w:rsidRPr="00DE3898">
        <w:rPr>
          <w:rFonts w:eastAsia="Courier New" w:cs="Courier New"/>
        </w:rPr>
        <w:t xml:space="preserve">Основной целью политики органов местного самоуправления в сфере развития малого и среднего предпринимательства является обеспечение условий, стимулирующих граждан к осуществлению самостоятельной предпринимательской деятельности, и увеличение вклада продукции малых и средних предприятий в валовой региональный продукт и доходы бюджета. </w:t>
      </w:r>
    </w:p>
    <w:p w:rsidR="00164AF6" w:rsidRPr="00CA551B" w:rsidRDefault="00164AF6" w:rsidP="00164AF6">
      <w:pPr>
        <w:ind w:firstLine="709"/>
        <w:jc w:val="both"/>
        <w:rPr>
          <w:u w:val="single"/>
        </w:rPr>
      </w:pPr>
      <w:r w:rsidRPr="00CA551B">
        <w:rPr>
          <w:u w:val="single"/>
        </w:rPr>
        <w:t xml:space="preserve">Задачи подпрограммы: </w:t>
      </w:r>
    </w:p>
    <w:p w:rsidR="00164AF6" w:rsidRPr="007F079E" w:rsidRDefault="00164AF6" w:rsidP="00164AF6">
      <w:pPr>
        <w:ind w:firstLine="709"/>
        <w:jc w:val="both"/>
      </w:pPr>
      <w:r>
        <w:t>-Организационная,</w:t>
      </w:r>
      <w:r w:rsidRPr="007F079E">
        <w:t xml:space="preserve"> правовая</w:t>
      </w:r>
      <w:r>
        <w:t xml:space="preserve"> и имущественная</w:t>
      </w:r>
      <w:r w:rsidRPr="007F079E">
        <w:t xml:space="preserve"> поддержка субъектов малого и среднего предпринимательства;</w:t>
      </w:r>
    </w:p>
    <w:p w:rsidR="00164AF6" w:rsidRPr="007F079E" w:rsidRDefault="00164AF6" w:rsidP="00164AF6">
      <w:pPr>
        <w:ind w:firstLine="709"/>
        <w:jc w:val="both"/>
      </w:pPr>
      <w:r w:rsidRPr="007F079E">
        <w:t xml:space="preserve">-Информационно - консультационное и кадровое обеспечение  субъектов малого и среднего предпринимательства; </w:t>
      </w:r>
    </w:p>
    <w:p w:rsidR="00164AF6" w:rsidRPr="007F079E" w:rsidRDefault="00164AF6" w:rsidP="00164AF6">
      <w:pPr>
        <w:ind w:firstLine="709"/>
        <w:jc w:val="both"/>
      </w:pPr>
      <w:r w:rsidRPr="007F079E">
        <w:t>-Создание условий для развития нового производства;</w:t>
      </w:r>
    </w:p>
    <w:p w:rsidR="00164AF6" w:rsidRPr="00DE3898" w:rsidRDefault="00164AF6" w:rsidP="00164AF6">
      <w:pPr>
        <w:pStyle w:val="a6"/>
        <w:ind w:left="0" w:firstLine="709"/>
        <w:jc w:val="both"/>
      </w:pPr>
      <w:r w:rsidRPr="007F079E">
        <w:t xml:space="preserve">-Поддержка субъектов малого и среднего предпринимательства в продвижении их продукции, товаров и услуг.  </w:t>
      </w:r>
    </w:p>
    <w:p w:rsidR="00164AF6" w:rsidRPr="000F6EE7" w:rsidRDefault="00164AF6" w:rsidP="00164AF6">
      <w:pPr>
        <w:widowControl w:val="0"/>
        <w:autoSpaceDE w:val="0"/>
        <w:autoSpaceDN w:val="0"/>
        <w:adjustRightInd w:val="0"/>
        <w:jc w:val="center"/>
        <w:rPr>
          <w:i/>
          <w:kern w:val="28"/>
        </w:rPr>
      </w:pPr>
    </w:p>
    <w:p w:rsidR="00164AF6" w:rsidRPr="000F6EE7" w:rsidRDefault="00164AF6" w:rsidP="00164AF6">
      <w:pPr>
        <w:ind w:firstLine="851"/>
        <w:jc w:val="both"/>
      </w:pPr>
      <w:r w:rsidRPr="000F6EE7">
        <w:t>Мероприятия подпрограммы строятся исходя из насущных потребностей субъектов малого и среднего предпринимательства в совершенствовании финансовой поддержки, привлечении к поставкам продукции для муниципальных нужд, организации рекламно-выставочной деятельности, информационного и консультационного обслуживания, подготовки предпринимательских кадров. При этом учитываются потребности: органов местного самоуправления -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предпринимательства, а субъектов малого и среднего предпринимательства - в поддержке и расширении возможностей малого и среднего бизнеса.</w:t>
      </w:r>
    </w:p>
    <w:p w:rsidR="00164AF6" w:rsidRPr="000F6EE7" w:rsidRDefault="00164AF6" w:rsidP="00164AF6">
      <w:pPr>
        <w:ind w:firstLine="851"/>
        <w:jc w:val="both"/>
      </w:pPr>
      <w:r w:rsidRPr="000F6EE7">
        <w:t>Достижение цели и решение задач Программы осуществляется путем скоординированного выполнения взаимоувязанных по срокам, ресурсам, исполнителям и результатам мероприятий:</w:t>
      </w:r>
    </w:p>
    <w:p w:rsidR="00164AF6" w:rsidRPr="000F6EE7" w:rsidRDefault="00164AF6" w:rsidP="00164AF6">
      <w:pPr>
        <w:ind w:firstLine="851"/>
        <w:jc w:val="both"/>
        <w:rPr>
          <w:b/>
        </w:rPr>
      </w:pPr>
      <w:r w:rsidRPr="000F6EE7">
        <w:rPr>
          <w:b/>
        </w:rPr>
        <w:t>Основное мероприятие 1.</w:t>
      </w:r>
    </w:p>
    <w:p w:rsidR="00164AF6" w:rsidRPr="000F6EE7" w:rsidRDefault="00164AF6" w:rsidP="00164AF6">
      <w:pPr>
        <w:ind w:firstLine="851"/>
        <w:jc w:val="both"/>
        <w:rPr>
          <w:b/>
        </w:rPr>
      </w:pPr>
      <w:r w:rsidRPr="000F6EE7">
        <w:rPr>
          <w:b/>
        </w:rPr>
        <w:lastRenderedPageBreak/>
        <w:t>1</w:t>
      </w:r>
      <w:r w:rsidRPr="00A26BAB">
        <w:rPr>
          <w:b/>
          <w:i/>
        </w:rPr>
        <w:t>. Организационная и правовая поддержка субъектов малого и среднего предпринимательства,</w:t>
      </w:r>
      <w:r w:rsidRPr="000F6EE7">
        <w:rPr>
          <w:b/>
        </w:rPr>
        <w:t xml:space="preserve"> </w:t>
      </w:r>
      <w:r w:rsidRPr="00A26BAB">
        <w:rPr>
          <w:b/>
          <w:i/>
        </w:rPr>
        <w:t>создание условий для развития нового производства.</w:t>
      </w:r>
      <w:r w:rsidRPr="000F6EE7">
        <w:rPr>
          <w:b/>
        </w:rPr>
        <w:t xml:space="preserve"> </w:t>
      </w:r>
      <w:r w:rsidRPr="000F6EE7">
        <w:t>Мероприятием предусмотрено:</w:t>
      </w:r>
    </w:p>
    <w:p w:rsidR="00164AF6" w:rsidRPr="000F6EE7" w:rsidRDefault="00164AF6" w:rsidP="00164AF6">
      <w:pPr>
        <w:ind w:firstLine="851"/>
        <w:jc w:val="both"/>
      </w:pPr>
      <w:r w:rsidRPr="000F6EE7">
        <w:rPr>
          <w:i/>
        </w:rPr>
        <w:t>-</w:t>
      </w:r>
      <w:r w:rsidRPr="000F6EE7">
        <w:t xml:space="preserve"> Проведение заседаний Координационного совета по  малому и среднему предпринимательству при главе администрации Пестяковского муниципального района;</w:t>
      </w:r>
    </w:p>
    <w:p w:rsidR="00164AF6" w:rsidRPr="000F6EE7" w:rsidRDefault="00164AF6" w:rsidP="00164AF6">
      <w:pPr>
        <w:ind w:firstLine="851"/>
        <w:jc w:val="both"/>
      </w:pPr>
      <w:r w:rsidRPr="000F6EE7">
        <w:t>- Подготовка предложений о принятии и внесении изменений в действующие нормативные правовые акты, направленные на улучшение условий деятельности малого и среднего предпринимательства;</w:t>
      </w:r>
    </w:p>
    <w:p w:rsidR="00164AF6" w:rsidRPr="000F6EE7" w:rsidRDefault="00164AF6" w:rsidP="00164AF6">
      <w:pPr>
        <w:ind w:firstLine="851"/>
        <w:jc w:val="both"/>
      </w:pPr>
      <w:r w:rsidRPr="000F6EE7">
        <w:rPr>
          <w:i/>
        </w:rPr>
        <w:t>-</w:t>
      </w:r>
      <w:r>
        <w:rPr>
          <w:i/>
        </w:rPr>
        <w:t xml:space="preserve"> </w:t>
      </w:r>
      <w:r w:rsidRPr="000F6EE7">
        <w:t>Проведение совещаний, круглых столов с участием предпринимателей, глав городского и сельских поселений, руководителей структурных подразделений администрации муниципального района по проблемным вопросам, препятствующим развитию предпринимательства.</w:t>
      </w:r>
    </w:p>
    <w:p w:rsidR="00164AF6" w:rsidRDefault="00164AF6" w:rsidP="00164AF6">
      <w:pPr>
        <w:ind w:firstLine="851"/>
        <w:jc w:val="both"/>
      </w:pPr>
      <w:r w:rsidRPr="000F6EE7">
        <w:rPr>
          <w:i/>
        </w:rPr>
        <w:t xml:space="preserve"> -</w:t>
      </w:r>
      <w:r w:rsidRPr="000F6EE7">
        <w:t xml:space="preserve"> Проведение работы с инвесторами по привлечению субъектов предпринимательства для организации нового производства на «зеленых площадках» района.</w:t>
      </w:r>
    </w:p>
    <w:p w:rsidR="00164AF6" w:rsidRPr="000F6EE7" w:rsidRDefault="00164AF6" w:rsidP="00164AF6">
      <w:pPr>
        <w:ind w:firstLine="851"/>
        <w:jc w:val="both"/>
        <w:rPr>
          <w:b/>
        </w:rPr>
      </w:pPr>
      <w:r w:rsidRPr="000F6EE7">
        <w:rPr>
          <w:b/>
        </w:rPr>
        <w:t>Основное мероприятие 2.</w:t>
      </w:r>
    </w:p>
    <w:p w:rsidR="00164AF6" w:rsidRPr="00A26BAB" w:rsidRDefault="00164AF6" w:rsidP="00164AF6">
      <w:pPr>
        <w:ind w:firstLine="851"/>
        <w:jc w:val="both"/>
        <w:rPr>
          <w:b/>
          <w:i/>
        </w:rPr>
      </w:pPr>
      <w:r w:rsidRPr="00A26BAB">
        <w:rPr>
          <w:b/>
          <w:i/>
        </w:rPr>
        <w:t xml:space="preserve"> 2. Информационно - консультационное и кадровое обеспечение  субъектов малого и среднего предпринимательства.  </w:t>
      </w:r>
    </w:p>
    <w:p w:rsidR="00164AF6" w:rsidRPr="000F6EE7" w:rsidRDefault="00164AF6" w:rsidP="00164AF6">
      <w:pPr>
        <w:ind w:firstLine="851"/>
        <w:jc w:val="both"/>
      </w:pPr>
      <w:r w:rsidRPr="000F6EE7">
        <w:t>Недостаток информации является одной из причин, сдерживающих развитие малого и среднего предпринимательства  на территории муниципального района.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w:t>
      </w:r>
      <w:r>
        <w:t xml:space="preserve">тории района, формах поддержки </w:t>
      </w:r>
      <w:r w:rsidRPr="000F6EE7">
        <w:t>субъектов малого и среднего предпринимательства на территории района, а также получать правовую информацию.</w:t>
      </w:r>
      <w:r>
        <w:t xml:space="preserve"> </w:t>
      </w:r>
      <w:r w:rsidRPr="000F6EE7">
        <w:rPr>
          <w:bdr w:val="none" w:sz="0" w:space="0" w:color="auto" w:frame="1"/>
        </w:rPr>
        <w:t>Целью проведения данных мероприятий является:</w:t>
      </w:r>
    </w:p>
    <w:p w:rsidR="00164AF6" w:rsidRPr="000F6EE7" w:rsidRDefault="00164AF6" w:rsidP="00164AF6">
      <w:pPr>
        <w:widowControl w:val="0"/>
        <w:autoSpaceDE w:val="0"/>
        <w:autoSpaceDN w:val="0"/>
        <w:adjustRightInd w:val="0"/>
        <w:ind w:firstLine="851"/>
        <w:jc w:val="both"/>
      </w:pPr>
      <w:r w:rsidRPr="000F6EE7">
        <w:t>-Обновление информационной страницы на официальном сайте Администрации района для обеспечения субъектов малого и среднего предпринимательства необходимой информацией;</w:t>
      </w:r>
    </w:p>
    <w:p w:rsidR="00164AF6" w:rsidRPr="000F6EE7" w:rsidRDefault="00164AF6" w:rsidP="00164AF6">
      <w:pPr>
        <w:widowControl w:val="0"/>
        <w:autoSpaceDE w:val="0"/>
        <w:autoSpaceDN w:val="0"/>
        <w:adjustRightInd w:val="0"/>
        <w:ind w:firstLine="851"/>
        <w:jc w:val="both"/>
      </w:pPr>
      <w:r w:rsidRPr="000F6EE7">
        <w:t>- Осуществление информационной поддержки в сети "Интернет" на официальном сайте администрации Пестяковского  муниципального района "Малый бизнес", в районной газете «Новый путь»;</w:t>
      </w:r>
    </w:p>
    <w:p w:rsidR="00164AF6" w:rsidRPr="000F6EE7" w:rsidRDefault="00164AF6" w:rsidP="00164AF6">
      <w:pPr>
        <w:widowControl w:val="0"/>
        <w:autoSpaceDE w:val="0"/>
        <w:autoSpaceDN w:val="0"/>
        <w:adjustRightInd w:val="0"/>
        <w:ind w:firstLine="851"/>
        <w:jc w:val="both"/>
      </w:pPr>
      <w:r w:rsidRPr="000F6EE7">
        <w:t>- Доведение до субъектов малого и среднего предпринимательства информации о муниципальной поддержке субъектов малого и среднего предпринимательства и условиях получения поддержки из Фонда поддержки малого предпринимательства и сельского развития;</w:t>
      </w:r>
    </w:p>
    <w:p w:rsidR="00164AF6" w:rsidRPr="000F6EE7" w:rsidRDefault="00164AF6" w:rsidP="00164AF6">
      <w:pPr>
        <w:widowControl w:val="0"/>
        <w:autoSpaceDE w:val="0"/>
        <w:autoSpaceDN w:val="0"/>
        <w:adjustRightInd w:val="0"/>
        <w:ind w:firstLine="851"/>
        <w:jc w:val="both"/>
      </w:pPr>
      <w:r w:rsidRPr="000F6EE7">
        <w:t>-Организация информационно-обучающих семинаров,  для предпринимателей с участием представителей контролирующих органов по наиболее значимым проблемам бизнеса;</w:t>
      </w:r>
      <w:r w:rsidRPr="000F6EE7">
        <w:tab/>
      </w:r>
    </w:p>
    <w:p w:rsidR="00164AF6" w:rsidRDefault="00164AF6" w:rsidP="00164AF6">
      <w:pPr>
        <w:widowControl w:val="0"/>
        <w:autoSpaceDE w:val="0"/>
        <w:autoSpaceDN w:val="0"/>
        <w:adjustRightInd w:val="0"/>
        <w:ind w:firstLine="851"/>
        <w:jc w:val="both"/>
      </w:pPr>
      <w:r w:rsidRPr="000F6EE7">
        <w:t>- Организация семинаров по вопросам профилактики нарушений законодательства;</w:t>
      </w:r>
    </w:p>
    <w:p w:rsidR="00164AF6" w:rsidRDefault="00164AF6" w:rsidP="00164AF6">
      <w:pPr>
        <w:widowControl w:val="0"/>
        <w:autoSpaceDE w:val="0"/>
        <w:autoSpaceDN w:val="0"/>
        <w:adjustRightInd w:val="0"/>
        <w:ind w:firstLine="851"/>
        <w:jc w:val="both"/>
      </w:pPr>
      <w:r>
        <w:t>- Оказание имущественной поддержки субъектам малого и среднего предпринимательства;</w:t>
      </w:r>
    </w:p>
    <w:p w:rsidR="00164AF6" w:rsidRPr="000F6EE7" w:rsidRDefault="00164AF6" w:rsidP="00164AF6">
      <w:pPr>
        <w:widowControl w:val="0"/>
        <w:autoSpaceDE w:val="0"/>
        <w:autoSpaceDN w:val="0"/>
        <w:adjustRightInd w:val="0"/>
        <w:ind w:firstLine="851"/>
        <w:jc w:val="both"/>
      </w:pPr>
      <w:r>
        <w:t>- Оказание консультативной поддержки;</w:t>
      </w:r>
    </w:p>
    <w:p w:rsidR="00164AF6" w:rsidRDefault="00164AF6" w:rsidP="00164AF6">
      <w:pPr>
        <w:ind w:firstLine="851"/>
        <w:jc w:val="both"/>
      </w:pPr>
      <w:r w:rsidRPr="000F6EE7">
        <w:t>- Содействие в организации подготовки, переподготовки и повышения квалификации субъектов малого и среднего предпринимательства, которая будет осуществляться ОГКУ «</w:t>
      </w:r>
      <w:proofErr w:type="spellStart"/>
      <w:r w:rsidRPr="000F6EE7">
        <w:t>Пестяковский</w:t>
      </w:r>
      <w:proofErr w:type="spellEnd"/>
      <w:r w:rsidRPr="000F6EE7">
        <w:t xml:space="preserve"> центр занятости на</w:t>
      </w:r>
      <w:r>
        <w:t>селения» в виде консультаций.</w:t>
      </w:r>
    </w:p>
    <w:p w:rsidR="00164AF6" w:rsidRPr="000F6EE7" w:rsidRDefault="00164AF6" w:rsidP="00164AF6">
      <w:pPr>
        <w:ind w:firstLine="851"/>
        <w:jc w:val="both"/>
      </w:pPr>
      <w:r w:rsidRPr="000F6EE7">
        <w:rPr>
          <w:b/>
        </w:rPr>
        <w:t>Основное мероприятие 3.</w:t>
      </w:r>
    </w:p>
    <w:p w:rsidR="00164AF6" w:rsidRPr="004D5EA5" w:rsidRDefault="00164AF6" w:rsidP="00164AF6">
      <w:pPr>
        <w:ind w:firstLine="851"/>
        <w:jc w:val="both"/>
        <w:rPr>
          <w:b/>
          <w:i/>
        </w:rPr>
      </w:pPr>
      <w:r w:rsidRPr="004D5EA5">
        <w:rPr>
          <w:b/>
          <w:i/>
        </w:rPr>
        <w:t xml:space="preserve"> 3. Поддержка субъектов малого и среднего предпринимательства в продвижении их продукции, товаров и услуг. </w:t>
      </w:r>
    </w:p>
    <w:p w:rsidR="00164AF6" w:rsidRPr="000F6EE7" w:rsidRDefault="00164AF6" w:rsidP="00164AF6">
      <w:pPr>
        <w:ind w:firstLine="851"/>
        <w:jc w:val="both"/>
      </w:pPr>
      <w:r w:rsidRPr="000F6EE7">
        <w:t>Для обеспечения оптимальных темпов экономического роста необходимо повышение конкурентоспособности товаров, работ и услуг. Малое и среднее предпринимательство являются важнейшим фактором формирования конкурентной среды.</w:t>
      </w:r>
    </w:p>
    <w:p w:rsidR="00164AF6" w:rsidRPr="000F6EE7" w:rsidRDefault="00164AF6" w:rsidP="00164AF6">
      <w:pPr>
        <w:ind w:firstLine="851"/>
        <w:jc w:val="both"/>
      </w:pPr>
      <w:r w:rsidRPr="000F6EE7">
        <w:t xml:space="preserve">Для продвижения продукции субъектов малого и среднего предпринимательства на региональный, межрегиональный рынок </w:t>
      </w:r>
      <w:r>
        <w:t xml:space="preserve">повышения престижа предпринимательской деятельности </w:t>
      </w:r>
      <w:r w:rsidRPr="000F6EE7">
        <w:t xml:space="preserve">будет оказано содействие в организации </w:t>
      </w:r>
      <w:proofErr w:type="spellStart"/>
      <w:r w:rsidRPr="000F6EE7">
        <w:t>выставочно</w:t>
      </w:r>
      <w:proofErr w:type="spellEnd"/>
      <w:r w:rsidRPr="000F6EE7">
        <w:t xml:space="preserve">-ярмарочной </w:t>
      </w:r>
      <w:r w:rsidRPr="000F6EE7">
        <w:lastRenderedPageBreak/>
        <w:t>деяте</w:t>
      </w:r>
      <w:r>
        <w:t>льности, что значительно снижает</w:t>
      </w:r>
      <w:r w:rsidRPr="000F6EE7">
        <w:t xml:space="preserve"> финансовую нагрузку на субъекты малого и среднего предпринимательства. </w:t>
      </w:r>
    </w:p>
    <w:p w:rsidR="00164AF6" w:rsidRPr="000F6EE7" w:rsidRDefault="00164AF6" w:rsidP="00164AF6">
      <w:pPr>
        <w:ind w:firstLine="851"/>
        <w:jc w:val="both"/>
        <w:rPr>
          <w:i/>
        </w:rPr>
      </w:pPr>
      <w:r w:rsidRPr="000F6EE7">
        <w:t xml:space="preserve">Планируется активизировать работу по налаживанию взаимовыгодных контактов с городскими округами и муниципальными районами Ивановской области, городскими округами и муниципальными районами соседних областей. В рамках данного мероприятия будут осуществлены следующие действия: </w:t>
      </w:r>
    </w:p>
    <w:p w:rsidR="00164AF6" w:rsidRPr="00963AB9" w:rsidRDefault="00164AF6" w:rsidP="00164AF6">
      <w:pPr>
        <w:widowControl w:val="0"/>
        <w:autoSpaceDE w:val="0"/>
        <w:autoSpaceDN w:val="0"/>
        <w:adjustRightInd w:val="0"/>
        <w:ind w:firstLine="851"/>
        <w:jc w:val="both"/>
      </w:pPr>
      <w:r w:rsidRPr="00963AB9">
        <w:rPr>
          <w:rFonts w:eastAsia="Arial"/>
        </w:rPr>
        <w:t>-</w:t>
      </w:r>
      <w:r w:rsidRPr="00963AB9">
        <w:t xml:space="preserve"> Проведение мероприятий, посвященных празднованию «Дня российского предпринимательства»;</w:t>
      </w:r>
    </w:p>
    <w:p w:rsidR="00164AF6" w:rsidRPr="000F6EE7" w:rsidRDefault="00164AF6" w:rsidP="00164AF6">
      <w:pPr>
        <w:widowControl w:val="0"/>
        <w:autoSpaceDE w:val="0"/>
        <w:autoSpaceDN w:val="0"/>
        <w:adjustRightInd w:val="0"/>
        <w:ind w:firstLine="851"/>
        <w:jc w:val="both"/>
      </w:pPr>
      <w:r w:rsidRPr="000F6EE7">
        <w:t>- Проведение мероприятия (конкурса, ярмарки) посвященного празднованию «Дня Пестяковского муниципального района»</w:t>
      </w:r>
      <w:r>
        <w:t xml:space="preserve"> и </w:t>
      </w:r>
      <w:r>
        <w:rPr>
          <w:bCs/>
        </w:rPr>
        <w:t>«Дня поселка»;</w:t>
      </w:r>
    </w:p>
    <w:p w:rsidR="00164AF6" w:rsidRPr="000F6EE7" w:rsidRDefault="00164AF6" w:rsidP="00164AF6">
      <w:pPr>
        <w:widowControl w:val="0"/>
        <w:autoSpaceDE w:val="0"/>
        <w:autoSpaceDN w:val="0"/>
        <w:adjustRightInd w:val="0"/>
        <w:ind w:firstLine="851"/>
        <w:jc w:val="both"/>
        <w:rPr>
          <w:bCs/>
        </w:rPr>
      </w:pPr>
      <w:r w:rsidRPr="000F6EE7">
        <w:t>-</w:t>
      </w:r>
      <w:r w:rsidRPr="000F6EE7">
        <w:rPr>
          <w:bCs/>
        </w:rPr>
        <w:t xml:space="preserve"> Проведение районного сельскохозяйственного конкурса организованного в рамках проведения «Осенней </w:t>
      </w:r>
      <w:r>
        <w:rPr>
          <w:bCs/>
        </w:rPr>
        <w:t xml:space="preserve">(весенней) </w:t>
      </w:r>
      <w:r w:rsidRPr="000F6EE7">
        <w:rPr>
          <w:bCs/>
        </w:rPr>
        <w:t>сельскохозяйственной ярмарки (выставки)»;</w:t>
      </w:r>
    </w:p>
    <w:p w:rsidR="00164AF6" w:rsidRPr="00D11969" w:rsidRDefault="00164AF6" w:rsidP="00164AF6">
      <w:pPr>
        <w:widowControl w:val="0"/>
        <w:autoSpaceDE w:val="0"/>
        <w:autoSpaceDN w:val="0"/>
        <w:adjustRightInd w:val="0"/>
        <w:ind w:firstLine="851"/>
        <w:jc w:val="both"/>
      </w:pPr>
      <w:r w:rsidRPr="00D11969">
        <w:t xml:space="preserve">- Проведение районного </w:t>
      </w:r>
      <w:r w:rsidRPr="00D11969">
        <w:rPr>
          <w:bCs/>
        </w:rPr>
        <w:t xml:space="preserve">конкурса организованного в рамках </w:t>
      </w:r>
      <w:r w:rsidRPr="00D11969">
        <w:t>празднования Дня работников сельского хозяйства и перерабатывающей промышленности;</w:t>
      </w:r>
    </w:p>
    <w:p w:rsidR="00164AF6" w:rsidRPr="00D11969" w:rsidRDefault="00164AF6" w:rsidP="00164AF6">
      <w:pPr>
        <w:widowControl w:val="0"/>
        <w:autoSpaceDE w:val="0"/>
        <w:autoSpaceDN w:val="0"/>
        <w:adjustRightInd w:val="0"/>
        <w:ind w:firstLine="851"/>
        <w:jc w:val="both"/>
      </w:pPr>
      <w:r w:rsidRPr="00D11969">
        <w:t>-</w:t>
      </w:r>
      <w:r>
        <w:t xml:space="preserve"> </w:t>
      </w:r>
      <w:r w:rsidRPr="00D11969">
        <w:t xml:space="preserve">Проведение районного </w:t>
      </w:r>
      <w:proofErr w:type="gramStart"/>
      <w:r w:rsidRPr="00D11969">
        <w:t>смотр-конкурса</w:t>
      </w:r>
      <w:proofErr w:type="gramEnd"/>
      <w:r w:rsidRPr="00D11969">
        <w:t xml:space="preserve"> на лучшее новогоднее оформление объектов потребительского рынка и услуг района;</w:t>
      </w:r>
    </w:p>
    <w:p w:rsidR="00164AF6" w:rsidRPr="00D11969" w:rsidRDefault="00164AF6" w:rsidP="00164AF6">
      <w:pPr>
        <w:widowControl w:val="0"/>
        <w:autoSpaceDE w:val="0"/>
        <w:autoSpaceDN w:val="0"/>
        <w:adjustRightInd w:val="0"/>
        <w:ind w:firstLine="851"/>
        <w:jc w:val="both"/>
      </w:pPr>
      <w:r w:rsidRPr="00D11969">
        <w:t xml:space="preserve">- Проведение районного </w:t>
      </w:r>
      <w:r w:rsidRPr="00D11969">
        <w:rPr>
          <w:bCs/>
        </w:rPr>
        <w:t xml:space="preserve">конкурса организованного в рамках </w:t>
      </w:r>
      <w:r w:rsidRPr="00D11969">
        <w:t>празднования «Дня работников торговли»;</w:t>
      </w:r>
    </w:p>
    <w:p w:rsidR="00164AF6" w:rsidRPr="0097143D" w:rsidRDefault="00164AF6" w:rsidP="00164AF6">
      <w:pPr>
        <w:widowControl w:val="0"/>
        <w:autoSpaceDE w:val="0"/>
        <w:autoSpaceDN w:val="0"/>
        <w:adjustRightInd w:val="0"/>
        <w:ind w:firstLine="851"/>
        <w:jc w:val="both"/>
      </w:pPr>
      <w:r w:rsidRPr="0097143D">
        <w:t>- Оказание поддержки сельскохозяйственным товаропроизводителям в области растениеводства;</w:t>
      </w:r>
    </w:p>
    <w:p w:rsidR="00164AF6" w:rsidRDefault="00164AF6" w:rsidP="00164AF6">
      <w:pPr>
        <w:widowControl w:val="0"/>
        <w:autoSpaceDE w:val="0"/>
        <w:autoSpaceDN w:val="0"/>
        <w:adjustRightInd w:val="0"/>
        <w:ind w:firstLine="851"/>
        <w:jc w:val="both"/>
      </w:pPr>
      <w:r w:rsidRPr="0097143D">
        <w:t>- Оказание поддержки сельскохозяйственным товаропроизводителям в области животноводства.</w:t>
      </w:r>
      <w:r>
        <w:t xml:space="preserve"> </w:t>
      </w:r>
    </w:p>
    <w:p w:rsidR="00164AF6" w:rsidRPr="000F6EE7" w:rsidRDefault="00164AF6" w:rsidP="00164AF6">
      <w:pPr>
        <w:ind w:firstLine="851"/>
        <w:jc w:val="both"/>
      </w:pPr>
      <w:r>
        <w:rPr>
          <w:b/>
        </w:rPr>
        <w:t>Основное мероприятие 4</w:t>
      </w:r>
      <w:r w:rsidRPr="000F6EE7">
        <w:rPr>
          <w:b/>
        </w:rPr>
        <w:t>.</w:t>
      </w:r>
    </w:p>
    <w:p w:rsidR="00164AF6" w:rsidRDefault="00164AF6" w:rsidP="00164AF6">
      <w:pPr>
        <w:pStyle w:val="a6"/>
        <w:numPr>
          <w:ilvl w:val="0"/>
          <w:numId w:val="11"/>
        </w:numPr>
        <w:ind w:left="0" w:firstLine="510"/>
        <w:jc w:val="both"/>
        <w:rPr>
          <w:b/>
          <w:i/>
        </w:rPr>
      </w:pPr>
      <w:r>
        <w:rPr>
          <w:b/>
          <w:i/>
        </w:rPr>
        <w:t xml:space="preserve"> Оказание поддержки сельскохозяйственным товаропроизводителям в области растениеводства.</w:t>
      </w:r>
    </w:p>
    <w:p w:rsidR="00164AF6" w:rsidRDefault="00164AF6" w:rsidP="00164AF6">
      <w:pPr>
        <w:pStyle w:val="a6"/>
        <w:ind w:left="0" w:firstLine="870"/>
        <w:jc w:val="both"/>
      </w:pPr>
      <w:r w:rsidRPr="00701DF7">
        <w:t xml:space="preserve">Поддержка предоставляется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при следующих условиях: </w:t>
      </w:r>
    </w:p>
    <w:p w:rsidR="00164AF6" w:rsidRDefault="00164AF6" w:rsidP="00164AF6">
      <w:pPr>
        <w:pStyle w:val="a6"/>
        <w:ind w:left="0" w:firstLine="870"/>
        <w:jc w:val="both"/>
      </w:pPr>
      <w:r w:rsidRPr="00701DF7">
        <w:t xml:space="preserve">- наличие у сельскохозяйственных товаропроизводителей на территории </w:t>
      </w:r>
      <w:r>
        <w:t>Пестяковского</w:t>
      </w:r>
      <w:r w:rsidRPr="00701DF7">
        <w:t xml:space="preserve"> муниципального района обрабатываемых посевных площадей под сельскохозяйственными культурами в отчетном и текущем году; </w:t>
      </w:r>
    </w:p>
    <w:p w:rsidR="00164AF6" w:rsidRDefault="00164AF6" w:rsidP="00164AF6">
      <w:pPr>
        <w:pStyle w:val="a6"/>
        <w:ind w:left="0" w:firstLine="870"/>
        <w:jc w:val="both"/>
      </w:pPr>
      <w:proofErr w:type="gramStart"/>
      <w:r w:rsidRPr="00701DF7">
        <w:t>- наличие производства продукции растениеводства в отчетном году и году, предшествующем отчетному;</w:t>
      </w:r>
      <w:proofErr w:type="gramEnd"/>
    </w:p>
    <w:p w:rsidR="00164AF6" w:rsidRDefault="00164AF6" w:rsidP="00164AF6">
      <w:pPr>
        <w:pStyle w:val="a6"/>
        <w:ind w:left="0" w:firstLine="870"/>
        <w:jc w:val="both"/>
      </w:pPr>
      <w:r w:rsidRPr="00701DF7">
        <w:t xml:space="preserve"> - сохранение (увеличение) посевных площадей сельскохозяйственных культур в текущем году к уровню отчетного года. </w:t>
      </w:r>
    </w:p>
    <w:p w:rsidR="00164AF6" w:rsidRPr="00701DF7" w:rsidRDefault="00164AF6" w:rsidP="00164AF6">
      <w:pPr>
        <w:pStyle w:val="a6"/>
        <w:ind w:left="0" w:firstLine="870"/>
        <w:jc w:val="both"/>
        <w:rPr>
          <w:b/>
          <w:i/>
        </w:rPr>
      </w:pPr>
      <w:r w:rsidRPr="00701DF7">
        <w:t xml:space="preserve">Порядок оказания поддержки сельскохозяйственным товаропроизводителям в области растениеводства устанавливаются в </w:t>
      </w:r>
      <w:r w:rsidRPr="005C5C5B">
        <w:t>соответствии с приложением 1 к настоящей</w:t>
      </w:r>
      <w:r w:rsidRPr="00701DF7">
        <w:t xml:space="preserve"> подпрограмме. Исполнителем мероприятия подпрограммы выступает </w:t>
      </w:r>
      <w:r>
        <w:t>отдел экономики, планирования и муниципального заказа Администрации Пестяковского муниципального района Ивановской области</w:t>
      </w:r>
      <w:r w:rsidRPr="00701DF7">
        <w:t xml:space="preserve">. </w:t>
      </w:r>
    </w:p>
    <w:p w:rsidR="00164AF6" w:rsidRPr="000F6EE7" w:rsidRDefault="00164AF6" w:rsidP="00164AF6">
      <w:pPr>
        <w:ind w:firstLine="851"/>
        <w:jc w:val="both"/>
      </w:pPr>
      <w:r w:rsidRPr="000F6EE7">
        <w:rPr>
          <w:b/>
        </w:rPr>
        <w:t xml:space="preserve">Основное мероприятие </w:t>
      </w:r>
      <w:r>
        <w:rPr>
          <w:b/>
        </w:rPr>
        <w:t>5</w:t>
      </w:r>
      <w:r w:rsidRPr="000F6EE7">
        <w:rPr>
          <w:b/>
        </w:rPr>
        <w:t>.</w:t>
      </w:r>
    </w:p>
    <w:p w:rsidR="00164AF6" w:rsidRPr="00701DF7" w:rsidRDefault="00164AF6" w:rsidP="00164AF6">
      <w:pPr>
        <w:pStyle w:val="a6"/>
        <w:numPr>
          <w:ilvl w:val="0"/>
          <w:numId w:val="11"/>
        </w:numPr>
        <w:ind w:left="0" w:firstLine="851"/>
        <w:jc w:val="both"/>
        <w:rPr>
          <w:b/>
          <w:i/>
        </w:rPr>
      </w:pPr>
      <w:r w:rsidRPr="00701DF7">
        <w:rPr>
          <w:b/>
          <w:i/>
        </w:rPr>
        <w:t xml:space="preserve"> </w:t>
      </w:r>
      <w:r>
        <w:rPr>
          <w:b/>
          <w:i/>
        </w:rPr>
        <w:t>Оказание поддержки сельскохозяйственным товаропроизводителям в области животноводства.</w:t>
      </w:r>
    </w:p>
    <w:p w:rsidR="00164AF6" w:rsidRDefault="00164AF6" w:rsidP="00164AF6">
      <w:pPr>
        <w:widowControl w:val="0"/>
        <w:autoSpaceDE w:val="0"/>
        <w:autoSpaceDN w:val="0"/>
        <w:adjustRightInd w:val="0"/>
        <w:ind w:firstLine="851"/>
        <w:jc w:val="both"/>
      </w:pPr>
      <w:r>
        <w:t xml:space="preserve">Поддержка племенного животноводства предоставляется на возмещение части затрат сельскохозяйственных товаропроизводителей на приобретение племенного материала в целях повышения генетического потенциала разводимых пород сельскохозяйственных животных на территории Пестяковского муниципального района, роста их продуктивности, увеличения производства продукции животноводства, дальнейшего совершенствования племенной базы. </w:t>
      </w:r>
    </w:p>
    <w:p w:rsidR="00164AF6" w:rsidRDefault="00164AF6" w:rsidP="00164AF6">
      <w:pPr>
        <w:widowControl w:val="0"/>
        <w:autoSpaceDE w:val="0"/>
        <w:autoSpaceDN w:val="0"/>
        <w:adjustRightInd w:val="0"/>
        <w:ind w:firstLine="851"/>
        <w:jc w:val="both"/>
      </w:pPr>
      <w:r>
        <w:t>Оказание поддержки осуществляется по следующим направлениям:</w:t>
      </w:r>
    </w:p>
    <w:p w:rsidR="00164AF6" w:rsidRDefault="00164AF6" w:rsidP="00164AF6">
      <w:pPr>
        <w:widowControl w:val="0"/>
        <w:autoSpaceDE w:val="0"/>
        <w:autoSpaceDN w:val="0"/>
        <w:adjustRightInd w:val="0"/>
        <w:ind w:firstLine="851"/>
        <w:jc w:val="both"/>
      </w:pPr>
      <w:r>
        <w:t xml:space="preserve">- возмещение части затрат на приобретение племенного молодняка крупного рогатого скота; </w:t>
      </w:r>
    </w:p>
    <w:p w:rsidR="00164AF6" w:rsidRPr="00701DF7" w:rsidRDefault="00164AF6" w:rsidP="00164AF6">
      <w:pPr>
        <w:widowControl w:val="0"/>
        <w:autoSpaceDE w:val="0"/>
        <w:autoSpaceDN w:val="0"/>
        <w:adjustRightInd w:val="0"/>
        <w:ind w:firstLine="851"/>
        <w:jc w:val="both"/>
        <w:rPr>
          <w:b/>
        </w:rPr>
      </w:pPr>
      <w:r>
        <w:t xml:space="preserve">Порядок оказания поддержки сельскохозяйственным товаропроизводителям на развитие племенного животноводства устанавливаются </w:t>
      </w:r>
      <w:r w:rsidRPr="005C5C5B">
        <w:t xml:space="preserve">в соответствии с приложением 2 к настоящей </w:t>
      </w:r>
      <w:r>
        <w:t xml:space="preserve">подпрограмме. Исполнителем мероприятия подпрограммы выступает </w:t>
      </w:r>
      <w:r>
        <w:lastRenderedPageBreak/>
        <w:t>Администрация Пестяковского муниципального района.</w:t>
      </w:r>
    </w:p>
    <w:p w:rsidR="00164AF6" w:rsidRPr="000F6EE7" w:rsidRDefault="00164AF6" w:rsidP="00164AF6">
      <w:pPr>
        <w:widowControl w:val="0"/>
        <w:autoSpaceDE w:val="0"/>
        <w:autoSpaceDN w:val="0"/>
        <w:adjustRightInd w:val="0"/>
        <w:ind w:firstLine="851"/>
        <w:jc w:val="both"/>
      </w:pPr>
      <w:r w:rsidRPr="000F6EE7">
        <w:t>Расходы на ре</w:t>
      </w:r>
      <w:r>
        <w:t xml:space="preserve">ализацию мероприятий № 1,2 </w:t>
      </w:r>
      <w:r w:rsidRPr="000F6EE7">
        <w:t>подпрограммой не предусмотрены.</w:t>
      </w:r>
    </w:p>
    <w:p w:rsidR="00164AF6" w:rsidRDefault="00164AF6" w:rsidP="00164AF6">
      <w:pPr>
        <w:widowControl w:val="0"/>
        <w:autoSpaceDE w:val="0"/>
        <w:autoSpaceDN w:val="0"/>
        <w:adjustRightInd w:val="0"/>
        <w:ind w:firstLine="851"/>
        <w:jc w:val="both"/>
        <w:rPr>
          <w:bCs/>
        </w:rPr>
      </w:pPr>
      <w:r w:rsidRPr="000F6EE7">
        <w:t>Расхо</w:t>
      </w:r>
      <w:r>
        <w:t>ды на реализацию мероприятия № 3,4,5</w:t>
      </w:r>
      <w:r w:rsidRPr="000F6EE7">
        <w:t xml:space="preserve"> представлены в таблице</w:t>
      </w:r>
      <w:r w:rsidRPr="000F6EE7">
        <w:rPr>
          <w:b/>
          <w:bCs/>
        </w:rPr>
        <w:t>: «</w:t>
      </w:r>
      <w:r w:rsidRPr="000F6EE7">
        <w:rPr>
          <w:bCs/>
        </w:rPr>
        <w:t xml:space="preserve">Ресурсное обеспечение подпрограммы». </w:t>
      </w:r>
    </w:p>
    <w:p w:rsidR="00164AF6" w:rsidRPr="003111A8" w:rsidRDefault="00164AF6" w:rsidP="00164AF6">
      <w:pPr>
        <w:widowControl w:val="0"/>
        <w:autoSpaceDE w:val="0"/>
        <w:autoSpaceDN w:val="0"/>
        <w:adjustRightInd w:val="0"/>
        <w:ind w:firstLine="851"/>
        <w:jc w:val="both"/>
        <w:rPr>
          <w:bCs/>
        </w:rPr>
      </w:pPr>
      <w:r w:rsidRPr="003111A8">
        <w:t>Дополнительным фактором, способствующим росту и развитию предпринимательской активности, явилось создание в 2003 году муниципального Фонда поддержки малого предпринимательства и сельского развития. За время деятельности Фонда около 312 начинающих и действующих предпринимателей получили консультационные услуги по вопросам регистрации и ведения бизнеса, личными подсобными хозяйствами и желающими осуществлять предпринимательскую деятельность, и организацию собственного дела в муниципальном фонде поддержки малого предпринимательства и сельского развития получено 985 займов на сумму 24 394 тыс. рублей.</w:t>
      </w:r>
    </w:p>
    <w:p w:rsidR="00164AF6" w:rsidRDefault="00164AF6" w:rsidP="00164AF6">
      <w:pPr>
        <w:tabs>
          <w:tab w:val="left" w:pos="6300"/>
        </w:tabs>
        <w:ind w:firstLine="851"/>
        <w:rPr>
          <w:b/>
        </w:rPr>
      </w:pPr>
      <w:r w:rsidRPr="003E2DE3">
        <w:rPr>
          <w:b/>
          <w:color w:val="FF0000"/>
        </w:rPr>
        <w:tab/>
      </w:r>
      <w:r w:rsidRPr="003E2DE3">
        <w:rPr>
          <w:b/>
          <w:color w:val="FF0000"/>
        </w:rPr>
        <w:tab/>
      </w:r>
    </w:p>
    <w:p w:rsidR="00164AF6" w:rsidRPr="003E2DE3" w:rsidRDefault="00164AF6" w:rsidP="00164AF6">
      <w:pPr>
        <w:ind w:firstLine="851"/>
        <w:jc w:val="center"/>
        <w:rPr>
          <w:b/>
        </w:rPr>
      </w:pPr>
      <w:r>
        <w:rPr>
          <w:b/>
        </w:rPr>
        <w:t>3</w:t>
      </w:r>
      <w:r w:rsidRPr="003E2DE3">
        <w:rPr>
          <w:b/>
        </w:rPr>
        <w:t xml:space="preserve">. </w:t>
      </w:r>
      <w:r w:rsidRPr="009C5167">
        <w:rPr>
          <w:b/>
          <w:color w:val="000000"/>
        </w:rPr>
        <w:t>Целевые индикаторы (показатели) подпрограммы.</w:t>
      </w:r>
    </w:p>
    <w:p w:rsidR="00164AF6" w:rsidRPr="0053063C" w:rsidRDefault="00164AF6" w:rsidP="00164AF6">
      <w:pPr>
        <w:ind w:firstLine="851"/>
        <w:jc w:val="center"/>
      </w:pPr>
    </w:p>
    <w:p w:rsidR="00164AF6" w:rsidRPr="0053063C" w:rsidRDefault="00164AF6" w:rsidP="00164AF6">
      <w:pPr>
        <w:widowControl w:val="0"/>
        <w:autoSpaceDE w:val="0"/>
        <w:autoSpaceDN w:val="0"/>
        <w:adjustRightInd w:val="0"/>
        <w:ind w:firstLine="851"/>
        <w:jc w:val="both"/>
      </w:pPr>
      <w:r w:rsidRPr="0053063C">
        <w:t xml:space="preserve">Эффективность реализации </w:t>
      </w:r>
      <w:hyperlink w:anchor="Par308" w:history="1">
        <w:r w:rsidRPr="0053063C">
          <w:t>мероприятий</w:t>
        </w:r>
      </w:hyperlink>
      <w:r w:rsidRPr="0053063C">
        <w:t xml:space="preserve"> Программы по достижению целей и задач Программы оценивается, исходя из достигнутых позитивных изменений, произошедших в малом и среднем предпринимательстве вследствие проведения программных </w:t>
      </w:r>
      <w:hyperlink w:anchor="Par308" w:history="1">
        <w:r w:rsidRPr="0053063C">
          <w:t>мероприятий</w:t>
        </w:r>
      </w:hyperlink>
      <w:r w:rsidRPr="0053063C">
        <w:t>.</w:t>
      </w:r>
    </w:p>
    <w:p w:rsidR="00164AF6" w:rsidRPr="0053063C" w:rsidRDefault="00164AF6" w:rsidP="00164AF6">
      <w:pPr>
        <w:widowControl w:val="0"/>
        <w:autoSpaceDE w:val="0"/>
        <w:autoSpaceDN w:val="0"/>
        <w:adjustRightInd w:val="0"/>
        <w:ind w:firstLine="851"/>
        <w:jc w:val="both"/>
      </w:pPr>
      <w:r w:rsidRPr="0053063C">
        <w:t>Направления содействия развитию и поддержки малого и среднего предпринимательства в Пестяковском муниципальном районе, представленные в подпрограмме, в целом ориентированы на количественное увеличение субъектов малого и среднего предпринимательства, расширение видов деятельности и качественное развитие малого и среднего предпринимательства.</w:t>
      </w:r>
    </w:p>
    <w:p w:rsidR="00164AF6" w:rsidRPr="0053063C" w:rsidRDefault="00164AF6" w:rsidP="00164AF6">
      <w:pPr>
        <w:widowControl w:val="0"/>
        <w:autoSpaceDE w:val="0"/>
        <w:autoSpaceDN w:val="0"/>
        <w:adjustRightInd w:val="0"/>
        <w:ind w:firstLine="851"/>
        <w:jc w:val="both"/>
      </w:pPr>
      <w:r w:rsidRPr="0053063C">
        <w:t>Предполагается, что при эффективной реализации подпрограммы будут достигнуты следующие целевые индикаторы Программы:</w:t>
      </w:r>
    </w:p>
    <w:p w:rsidR="00164AF6" w:rsidRPr="0053063C" w:rsidRDefault="00164AF6" w:rsidP="00164AF6">
      <w:pPr>
        <w:tabs>
          <w:tab w:val="left" w:pos="259"/>
        </w:tabs>
        <w:ind w:firstLine="851"/>
        <w:jc w:val="both"/>
      </w:pPr>
      <w:r w:rsidRPr="0053063C">
        <w:t xml:space="preserve">-прирост количества субъектов малого и среднего предпринимательства ежегодно на 1,0%; </w:t>
      </w:r>
    </w:p>
    <w:p w:rsidR="00164AF6" w:rsidRPr="0053063C" w:rsidRDefault="00164AF6" w:rsidP="00164AF6">
      <w:pPr>
        <w:tabs>
          <w:tab w:val="left" w:pos="259"/>
        </w:tabs>
        <w:ind w:firstLine="851"/>
        <w:jc w:val="both"/>
      </w:pPr>
      <w:r w:rsidRPr="0053063C">
        <w:t>-увеличение численности работающих в малом и среднем предпринимательстве до 51,2% в среднесписочной численности работников всех предприятий и организаций;</w:t>
      </w:r>
    </w:p>
    <w:p w:rsidR="00164AF6" w:rsidRPr="0053063C" w:rsidRDefault="00164AF6" w:rsidP="00164AF6">
      <w:pPr>
        <w:tabs>
          <w:tab w:val="left" w:pos="259"/>
        </w:tabs>
        <w:ind w:firstLine="851"/>
        <w:jc w:val="both"/>
      </w:pPr>
      <w:r w:rsidRPr="0053063C">
        <w:t>-прирост объема продукции, работ, услуг, выполненных субъектами малого и среднего предпринимательства ежегодно на 5%;</w:t>
      </w:r>
    </w:p>
    <w:p w:rsidR="00164AF6" w:rsidRPr="0053063C" w:rsidRDefault="00164AF6" w:rsidP="00164AF6">
      <w:pPr>
        <w:widowControl w:val="0"/>
        <w:autoSpaceDE w:val="0"/>
        <w:autoSpaceDN w:val="0"/>
        <w:adjustRightInd w:val="0"/>
        <w:ind w:firstLine="851"/>
        <w:jc w:val="both"/>
      </w:pPr>
      <w:r w:rsidRPr="0053063C">
        <w:t>-увеличение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муниципального района.</w:t>
      </w:r>
    </w:p>
    <w:p w:rsidR="00164AF6" w:rsidRDefault="00164AF6" w:rsidP="00164AF6">
      <w:pPr>
        <w:ind w:firstLine="851"/>
      </w:pPr>
      <w:r w:rsidRPr="0053063C">
        <w:t>Целевые показатели (индикаторы) результативности реализации подпрограммы по годам приведены в таблице:</w:t>
      </w:r>
    </w:p>
    <w:p w:rsidR="00164AF6" w:rsidRPr="0053063C" w:rsidRDefault="00164AF6" w:rsidP="00164AF6">
      <w:pPr>
        <w:tabs>
          <w:tab w:val="left" w:pos="7635"/>
        </w:tabs>
      </w:pPr>
    </w:p>
    <w:p w:rsidR="00164AF6" w:rsidRPr="009C5167" w:rsidRDefault="00164AF6" w:rsidP="00164AF6">
      <w:pPr>
        <w:jc w:val="center"/>
        <w:rPr>
          <w:b/>
          <w:color w:val="000000"/>
        </w:rPr>
      </w:pPr>
      <w:r w:rsidRPr="009C5167">
        <w:rPr>
          <w:b/>
          <w:color w:val="000000"/>
        </w:rPr>
        <w:t>Перечень целевых индикаторов (показателей) подпрограммы</w:t>
      </w:r>
    </w:p>
    <w:p w:rsidR="00164AF6" w:rsidRPr="004D5EA5" w:rsidRDefault="00164AF6" w:rsidP="00164AF6">
      <w:pPr>
        <w:tabs>
          <w:tab w:val="left" w:pos="7635"/>
        </w:tabs>
        <w:jc w:val="right"/>
        <w:rPr>
          <w:bCs/>
        </w:rPr>
      </w:pPr>
      <w:r w:rsidRPr="004D5EA5">
        <w:rPr>
          <w:bC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893"/>
        <w:gridCol w:w="1352"/>
        <w:gridCol w:w="1018"/>
        <w:gridCol w:w="921"/>
        <w:gridCol w:w="921"/>
        <w:gridCol w:w="921"/>
        <w:gridCol w:w="921"/>
      </w:tblGrid>
      <w:tr w:rsidR="00164AF6" w:rsidRPr="004D5EA5" w:rsidTr="007A3361">
        <w:trPr>
          <w:trHeight w:val="270"/>
        </w:trPr>
        <w:tc>
          <w:tcPr>
            <w:tcW w:w="327" w:type="pct"/>
            <w:vMerge w:val="restart"/>
            <w:vAlign w:val="center"/>
          </w:tcPr>
          <w:p w:rsidR="00164AF6" w:rsidRPr="004D5EA5" w:rsidRDefault="00164AF6" w:rsidP="007A3361">
            <w:pPr>
              <w:jc w:val="center"/>
            </w:pPr>
            <w:r w:rsidRPr="004D5EA5">
              <w:t>№</w:t>
            </w:r>
            <w:r>
              <w:t xml:space="preserve"> </w:t>
            </w:r>
            <w:proofErr w:type="gramStart"/>
            <w:r w:rsidRPr="004D5EA5">
              <w:t>п</w:t>
            </w:r>
            <w:proofErr w:type="gramEnd"/>
            <w:r w:rsidRPr="004D5EA5">
              <w:t>/п</w:t>
            </w:r>
          </w:p>
        </w:tc>
        <w:tc>
          <w:tcPr>
            <w:tcW w:w="1511" w:type="pct"/>
            <w:vMerge w:val="restart"/>
            <w:vAlign w:val="center"/>
          </w:tcPr>
          <w:p w:rsidR="00164AF6" w:rsidRPr="004D5EA5" w:rsidRDefault="00164AF6" w:rsidP="007A3361">
            <w:pPr>
              <w:jc w:val="center"/>
            </w:pPr>
            <w:r w:rsidRPr="004D5EA5">
              <w:t>Наименование</w:t>
            </w:r>
            <w:r>
              <w:t xml:space="preserve"> </w:t>
            </w:r>
            <w:r w:rsidRPr="004D5EA5">
              <w:t>показателя</w:t>
            </w:r>
          </w:p>
        </w:tc>
        <w:tc>
          <w:tcPr>
            <w:tcW w:w="706" w:type="pct"/>
            <w:vMerge w:val="restart"/>
            <w:vAlign w:val="center"/>
          </w:tcPr>
          <w:p w:rsidR="00164AF6" w:rsidRPr="004D5EA5" w:rsidRDefault="00164AF6" w:rsidP="007A3361">
            <w:pPr>
              <w:jc w:val="center"/>
            </w:pPr>
            <w:r w:rsidRPr="004D5EA5">
              <w:t>Единица</w:t>
            </w:r>
            <w:r>
              <w:t xml:space="preserve"> </w:t>
            </w:r>
            <w:r w:rsidRPr="004D5EA5">
              <w:t>измерения</w:t>
            </w:r>
          </w:p>
        </w:tc>
        <w:tc>
          <w:tcPr>
            <w:tcW w:w="2457" w:type="pct"/>
            <w:gridSpan w:val="5"/>
            <w:vAlign w:val="center"/>
          </w:tcPr>
          <w:p w:rsidR="00164AF6" w:rsidRPr="004D5EA5" w:rsidRDefault="00164AF6" w:rsidP="007A3361">
            <w:pPr>
              <w:jc w:val="center"/>
            </w:pPr>
            <w:r w:rsidRPr="004D5EA5">
              <w:t>Значения целевых индикаторов (показателей)</w:t>
            </w:r>
          </w:p>
        </w:tc>
      </w:tr>
      <w:tr w:rsidR="00164AF6" w:rsidRPr="004D5EA5" w:rsidTr="007A3361">
        <w:trPr>
          <w:trHeight w:val="675"/>
        </w:trPr>
        <w:tc>
          <w:tcPr>
            <w:tcW w:w="327" w:type="pct"/>
            <w:vMerge/>
            <w:vAlign w:val="center"/>
          </w:tcPr>
          <w:p w:rsidR="00164AF6" w:rsidRPr="004D5EA5" w:rsidRDefault="00164AF6" w:rsidP="007A3361">
            <w:pPr>
              <w:jc w:val="center"/>
            </w:pPr>
          </w:p>
        </w:tc>
        <w:tc>
          <w:tcPr>
            <w:tcW w:w="1511" w:type="pct"/>
            <w:vMerge/>
            <w:vAlign w:val="center"/>
          </w:tcPr>
          <w:p w:rsidR="00164AF6" w:rsidRPr="004D5EA5" w:rsidRDefault="00164AF6" w:rsidP="007A3361">
            <w:pPr>
              <w:jc w:val="center"/>
            </w:pPr>
          </w:p>
        </w:tc>
        <w:tc>
          <w:tcPr>
            <w:tcW w:w="706" w:type="pct"/>
            <w:vMerge/>
            <w:vAlign w:val="center"/>
          </w:tcPr>
          <w:p w:rsidR="00164AF6" w:rsidRPr="004D5EA5" w:rsidRDefault="00164AF6" w:rsidP="007A3361">
            <w:pPr>
              <w:jc w:val="center"/>
            </w:pPr>
          </w:p>
        </w:tc>
        <w:tc>
          <w:tcPr>
            <w:tcW w:w="532" w:type="pct"/>
            <w:vAlign w:val="center"/>
          </w:tcPr>
          <w:p w:rsidR="00164AF6" w:rsidRPr="004D5EA5" w:rsidRDefault="00164AF6" w:rsidP="007A3361">
            <w:pPr>
              <w:jc w:val="center"/>
            </w:pPr>
            <w:r w:rsidRPr="004D5EA5">
              <w:t>2015</w:t>
            </w:r>
            <w:r>
              <w:t xml:space="preserve"> </w:t>
            </w:r>
            <w:r w:rsidRPr="004D5EA5">
              <w:t>год</w:t>
            </w:r>
          </w:p>
        </w:tc>
        <w:tc>
          <w:tcPr>
            <w:tcW w:w="481" w:type="pct"/>
            <w:vAlign w:val="center"/>
          </w:tcPr>
          <w:p w:rsidR="00164AF6" w:rsidRPr="004D5EA5" w:rsidRDefault="00164AF6" w:rsidP="007A3361">
            <w:pPr>
              <w:jc w:val="center"/>
            </w:pPr>
            <w:r w:rsidRPr="004D5EA5">
              <w:t>2016</w:t>
            </w:r>
            <w:r>
              <w:t xml:space="preserve"> </w:t>
            </w:r>
            <w:r w:rsidRPr="004D5EA5">
              <w:t>год</w:t>
            </w:r>
          </w:p>
        </w:tc>
        <w:tc>
          <w:tcPr>
            <w:tcW w:w="481" w:type="pct"/>
            <w:vAlign w:val="center"/>
          </w:tcPr>
          <w:p w:rsidR="00164AF6" w:rsidRPr="004D5EA5" w:rsidRDefault="00164AF6" w:rsidP="007A3361">
            <w:pPr>
              <w:jc w:val="center"/>
            </w:pPr>
            <w:r w:rsidRPr="004D5EA5">
              <w:t>2017</w:t>
            </w:r>
            <w:r>
              <w:t xml:space="preserve"> </w:t>
            </w:r>
            <w:r w:rsidRPr="004D5EA5">
              <w:t>год</w:t>
            </w:r>
          </w:p>
        </w:tc>
        <w:tc>
          <w:tcPr>
            <w:tcW w:w="481" w:type="pct"/>
            <w:vAlign w:val="center"/>
          </w:tcPr>
          <w:p w:rsidR="00164AF6" w:rsidRPr="004D5EA5" w:rsidRDefault="00164AF6" w:rsidP="007A3361">
            <w:pPr>
              <w:jc w:val="center"/>
            </w:pPr>
            <w:r w:rsidRPr="004D5EA5">
              <w:t>2018</w:t>
            </w:r>
            <w:r>
              <w:t xml:space="preserve"> </w:t>
            </w:r>
            <w:r w:rsidRPr="004D5EA5">
              <w:t>год</w:t>
            </w:r>
          </w:p>
        </w:tc>
        <w:tc>
          <w:tcPr>
            <w:tcW w:w="481" w:type="pct"/>
            <w:vAlign w:val="center"/>
          </w:tcPr>
          <w:p w:rsidR="00164AF6" w:rsidRPr="004D5EA5" w:rsidRDefault="00164AF6" w:rsidP="007A3361">
            <w:pPr>
              <w:jc w:val="center"/>
            </w:pPr>
            <w:r w:rsidRPr="004D5EA5">
              <w:t>201</w:t>
            </w:r>
            <w:r>
              <w:t xml:space="preserve">9 </w:t>
            </w:r>
            <w:r w:rsidRPr="004D5EA5">
              <w:t>год</w:t>
            </w:r>
          </w:p>
        </w:tc>
      </w:tr>
      <w:tr w:rsidR="00164AF6" w:rsidRPr="0053063C" w:rsidTr="007A3361">
        <w:trPr>
          <w:trHeight w:val="1004"/>
        </w:trPr>
        <w:tc>
          <w:tcPr>
            <w:tcW w:w="327" w:type="pct"/>
            <w:vAlign w:val="center"/>
          </w:tcPr>
          <w:p w:rsidR="00164AF6" w:rsidRPr="000866A9" w:rsidRDefault="00164AF6" w:rsidP="007A3361">
            <w:pPr>
              <w:jc w:val="center"/>
            </w:pPr>
            <w:r w:rsidRPr="000866A9">
              <w:t>1</w:t>
            </w:r>
          </w:p>
        </w:tc>
        <w:tc>
          <w:tcPr>
            <w:tcW w:w="1511" w:type="pct"/>
            <w:vAlign w:val="center"/>
          </w:tcPr>
          <w:p w:rsidR="00164AF6" w:rsidRPr="000866A9" w:rsidRDefault="00164AF6" w:rsidP="007A3361">
            <w:pPr>
              <w:tabs>
                <w:tab w:val="left" w:pos="259"/>
              </w:tabs>
              <w:spacing w:line="240" w:lineRule="exact"/>
            </w:pPr>
            <w:r w:rsidRPr="000866A9">
              <w:t>Количество субъектов малого и среднего предпринимательства</w:t>
            </w:r>
          </w:p>
        </w:tc>
        <w:tc>
          <w:tcPr>
            <w:tcW w:w="706" w:type="pct"/>
            <w:vAlign w:val="center"/>
          </w:tcPr>
          <w:p w:rsidR="00164AF6" w:rsidRPr="000866A9" w:rsidRDefault="00164AF6" w:rsidP="007A3361">
            <w:pPr>
              <w:spacing w:line="240" w:lineRule="exact"/>
              <w:jc w:val="center"/>
            </w:pPr>
            <w:r>
              <w:t>Е</w:t>
            </w:r>
            <w:r w:rsidRPr="000866A9">
              <w:t>д.</w:t>
            </w:r>
          </w:p>
        </w:tc>
        <w:tc>
          <w:tcPr>
            <w:tcW w:w="532" w:type="pct"/>
            <w:vAlign w:val="center"/>
          </w:tcPr>
          <w:p w:rsidR="00164AF6" w:rsidRPr="000866A9" w:rsidRDefault="00164AF6" w:rsidP="007A3361">
            <w:pPr>
              <w:spacing w:line="240" w:lineRule="exact"/>
              <w:jc w:val="center"/>
            </w:pPr>
            <w:r w:rsidRPr="000866A9">
              <w:t>161</w:t>
            </w:r>
          </w:p>
        </w:tc>
        <w:tc>
          <w:tcPr>
            <w:tcW w:w="481" w:type="pct"/>
            <w:vAlign w:val="center"/>
          </w:tcPr>
          <w:p w:rsidR="00164AF6" w:rsidRPr="000866A9" w:rsidRDefault="00164AF6" w:rsidP="007A3361">
            <w:pPr>
              <w:spacing w:line="240" w:lineRule="exact"/>
              <w:jc w:val="center"/>
            </w:pPr>
            <w:r w:rsidRPr="000866A9">
              <w:t>162</w:t>
            </w:r>
          </w:p>
        </w:tc>
        <w:tc>
          <w:tcPr>
            <w:tcW w:w="481" w:type="pct"/>
            <w:vAlign w:val="center"/>
          </w:tcPr>
          <w:p w:rsidR="00164AF6" w:rsidRPr="000866A9" w:rsidRDefault="00164AF6" w:rsidP="007A3361">
            <w:pPr>
              <w:spacing w:line="240" w:lineRule="exact"/>
              <w:jc w:val="center"/>
            </w:pPr>
            <w:r w:rsidRPr="000866A9">
              <w:t>170</w:t>
            </w:r>
          </w:p>
        </w:tc>
        <w:tc>
          <w:tcPr>
            <w:tcW w:w="481" w:type="pct"/>
            <w:vAlign w:val="center"/>
          </w:tcPr>
          <w:p w:rsidR="00164AF6" w:rsidRPr="000866A9" w:rsidRDefault="00164AF6" w:rsidP="007A3361">
            <w:pPr>
              <w:spacing w:line="240" w:lineRule="exact"/>
              <w:jc w:val="center"/>
            </w:pPr>
            <w:r w:rsidRPr="000866A9">
              <w:t>173</w:t>
            </w:r>
          </w:p>
        </w:tc>
        <w:tc>
          <w:tcPr>
            <w:tcW w:w="481" w:type="pct"/>
            <w:vAlign w:val="center"/>
          </w:tcPr>
          <w:p w:rsidR="00164AF6" w:rsidRPr="000866A9" w:rsidRDefault="00164AF6" w:rsidP="007A3361">
            <w:pPr>
              <w:spacing w:line="240" w:lineRule="exact"/>
              <w:jc w:val="center"/>
            </w:pPr>
            <w:r w:rsidRPr="000866A9">
              <w:t>173</w:t>
            </w:r>
          </w:p>
        </w:tc>
      </w:tr>
      <w:tr w:rsidR="00164AF6" w:rsidRPr="0053063C" w:rsidTr="007A3361">
        <w:tc>
          <w:tcPr>
            <w:tcW w:w="327" w:type="pct"/>
            <w:vAlign w:val="center"/>
          </w:tcPr>
          <w:p w:rsidR="00164AF6" w:rsidRPr="00827B75" w:rsidRDefault="00164AF6" w:rsidP="007A3361">
            <w:pPr>
              <w:jc w:val="center"/>
            </w:pPr>
            <w:r w:rsidRPr="00827B75">
              <w:t>2</w:t>
            </w:r>
          </w:p>
        </w:tc>
        <w:tc>
          <w:tcPr>
            <w:tcW w:w="1511" w:type="pct"/>
            <w:vAlign w:val="center"/>
          </w:tcPr>
          <w:p w:rsidR="00164AF6" w:rsidRPr="00827B75" w:rsidRDefault="00164AF6" w:rsidP="007A3361">
            <w:pPr>
              <w:spacing w:line="240" w:lineRule="exact"/>
            </w:pPr>
            <w:r w:rsidRPr="00827B75">
              <w:t>Количество малых и средних предприятий</w:t>
            </w:r>
          </w:p>
        </w:tc>
        <w:tc>
          <w:tcPr>
            <w:tcW w:w="706" w:type="pct"/>
            <w:vAlign w:val="center"/>
          </w:tcPr>
          <w:p w:rsidR="00164AF6" w:rsidRPr="00827B75" w:rsidRDefault="00164AF6" w:rsidP="007A3361">
            <w:pPr>
              <w:spacing w:line="240" w:lineRule="exact"/>
              <w:jc w:val="center"/>
            </w:pPr>
            <w:r>
              <w:t>Е</w:t>
            </w:r>
            <w:r w:rsidRPr="00827B75">
              <w:t>д.</w:t>
            </w:r>
          </w:p>
        </w:tc>
        <w:tc>
          <w:tcPr>
            <w:tcW w:w="532" w:type="pct"/>
            <w:vAlign w:val="center"/>
          </w:tcPr>
          <w:p w:rsidR="00164AF6" w:rsidRPr="00827B75" w:rsidRDefault="00164AF6" w:rsidP="007A3361">
            <w:pPr>
              <w:spacing w:line="240" w:lineRule="exact"/>
              <w:jc w:val="center"/>
            </w:pPr>
            <w:r w:rsidRPr="00827B75">
              <w:t>50</w:t>
            </w:r>
          </w:p>
        </w:tc>
        <w:tc>
          <w:tcPr>
            <w:tcW w:w="481" w:type="pct"/>
            <w:vAlign w:val="center"/>
          </w:tcPr>
          <w:p w:rsidR="00164AF6" w:rsidRPr="00827B75" w:rsidRDefault="00164AF6" w:rsidP="007A3361">
            <w:pPr>
              <w:spacing w:line="240" w:lineRule="exact"/>
              <w:jc w:val="center"/>
            </w:pPr>
            <w:r w:rsidRPr="00827B75">
              <w:t>50</w:t>
            </w:r>
          </w:p>
        </w:tc>
        <w:tc>
          <w:tcPr>
            <w:tcW w:w="481" w:type="pct"/>
            <w:vAlign w:val="center"/>
          </w:tcPr>
          <w:p w:rsidR="00164AF6" w:rsidRPr="00827B75" w:rsidRDefault="00164AF6" w:rsidP="007A3361">
            <w:pPr>
              <w:spacing w:line="240" w:lineRule="exact"/>
              <w:jc w:val="center"/>
            </w:pPr>
            <w:r w:rsidRPr="00827B75">
              <w:t>55</w:t>
            </w:r>
          </w:p>
        </w:tc>
        <w:tc>
          <w:tcPr>
            <w:tcW w:w="481" w:type="pct"/>
            <w:vAlign w:val="center"/>
          </w:tcPr>
          <w:p w:rsidR="00164AF6" w:rsidRPr="00827B75" w:rsidRDefault="00164AF6" w:rsidP="007A3361">
            <w:pPr>
              <w:spacing w:line="240" w:lineRule="exact"/>
              <w:jc w:val="center"/>
            </w:pPr>
            <w:r w:rsidRPr="00827B75">
              <w:t>5</w:t>
            </w:r>
            <w:r>
              <w:t>6</w:t>
            </w:r>
          </w:p>
        </w:tc>
        <w:tc>
          <w:tcPr>
            <w:tcW w:w="481" w:type="pct"/>
            <w:vAlign w:val="center"/>
          </w:tcPr>
          <w:p w:rsidR="00164AF6" w:rsidRPr="00827B75" w:rsidRDefault="00164AF6" w:rsidP="007A3361">
            <w:pPr>
              <w:spacing w:line="240" w:lineRule="exact"/>
              <w:jc w:val="center"/>
            </w:pPr>
            <w:r w:rsidRPr="00827B75">
              <w:t>5</w:t>
            </w:r>
            <w:r>
              <w:t>6</w:t>
            </w:r>
          </w:p>
        </w:tc>
      </w:tr>
      <w:tr w:rsidR="00164AF6" w:rsidRPr="0053063C" w:rsidTr="007A3361">
        <w:trPr>
          <w:trHeight w:val="886"/>
        </w:trPr>
        <w:tc>
          <w:tcPr>
            <w:tcW w:w="327" w:type="pct"/>
            <w:vAlign w:val="center"/>
          </w:tcPr>
          <w:p w:rsidR="00164AF6" w:rsidRPr="00827B75" w:rsidRDefault="00164AF6" w:rsidP="007A3361">
            <w:pPr>
              <w:jc w:val="center"/>
            </w:pPr>
            <w:r w:rsidRPr="00827B75">
              <w:t>3</w:t>
            </w:r>
          </w:p>
        </w:tc>
        <w:tc>
          <w:tcPr>
            <w:tcW w:w="1511" w:type="pct"/>
            <w:vAlign w:val="center"/>
          </w:tcPr>
          <w:p w:rsidR="00164AF6" w:rsidRPr="00827B75" w:rsidRDefault="00164AF6" w:rsidP="007A3361">
            <w:pPr>
              <w:spacing w:line="240" w:lineRule="exact"/>
            </w:pPr>
            <w:r w:rsidRPr="00827B75">
              <w:t>Численность индивидуальных предпринимателей (по состоянию на конец года)</w:t>
            </w:r>
          </w:p>
        </w:tc>
        <w:tc>
          <w:tcPr>
            <w:tcW w:w="706" w:type="pct"/>
            <w:vAlign w:val="center"/>
          </w:tcPr>
          <w:p w:rsidR="00164AF6" w:rsidRPr="00827B75" w:rsidRDefault="00164AF6" w:rsidP="007A3361">
            <w:pPr>
              <w:tabs>
                <w:tab w:val="center" w:pos="556"/>
              </w:tabs>
              <w:spacing w:line="240" w:lineRule="exact"/>
              <w:jc w:val="center"/>
            </w:pPr>
            <w:r w:rsidRPr="00827B75">
              <w:t>Ед</w:t>
            </w:r>
            <w:r>
              <w:t>.</w:t>
            </w:r>
          </w:p>
        </w:tc>
        <w:tc>
          <w:tcPr>
            <w:tcW w:w="532" w:type="pct"/>
            <w:vAlign w:val="center"/>
          </w:tcPr>
          <w:p w:rsidR="00164AF6" w:rsidRPr="00827B75" w:rsidRDefault="00164AF6" w:rsidP="007A3361">
            <w:pPr>
              <w:spacing w:line="240" w:lineRule="exact"/>
              <w:jc w:val="center"/>
            </w:pPr>
            <w:r w:rsidRPr="00827B75">
              <w:t>111</w:t>
            </w:r>
          </w:p>
        </w:tc>
        <w:tc>
          <w:tcPr>
            <w:tcW w:w="481" w:type="pct"/>
            <w:vAlign w:val="center"/>
          </w:tcPr>
          <w:p w:rsidR="00164AF6" w:rsidRPr="00827B75" w:rsidRDefault="00164AF6" w:rsidP="007A3361">
            <w:pPr>
              <w:spacing w:line="240" w:lineRule="exact"/>
              <w:jc w:val="center"/>
            </w:pPr>
            <w:r w:rsidRPr="00827B75">
              <w:t>11</w:t>
            </w:r>
            <w:r>
              <w:t>2</w:t>
            </w:r>
          </w:p>
        </w:tc>
        <w:tc>
          <w:tcPr>
            <w:tcW w:w="481" w:type="pct"/>
            <w:vAlign w:val="center"/>
          </w:tcPr>
          <w:p w:rsidR="00164AF6" w:rsidRPr="00827B75" w:rsidRDefault="00164AF6" w:rsidP="007A3361">
            <w:pPr>
              <w:spacing w:line="240" w:lineRule="exact"/>
              <w:jc w:val="center"/>
            </w:pPr>
            <w:r w:rsidRPr="00827B75">
              <w:t>11</w:t>
            </w:r>
            <w:r>
              <w:t>5</w:t>
            </w:r>
          </w:p>
        </w:tc>
        <w:tc>
          <w:tcPr>
            <w:tcW w:w="481" w:type="pct"/>
            <w:vAlign w:val="center"/>
          </w:tcPr>
          <w:p w:rsidR="00164AF6" w:rsidRPr="00827B75" w:rsidRDefault="00164AF6" w:rsidP="007A3361">
            <w:pPr>
              <w:spacing w:line="240" w:lineRule="exact"/>
              <w:jc w:val="center"/>
            </w:pPr>
            <w:r w:rsidRPr="00827B75">
              <w:t>11</w:t>
            </w:r>
            <w:r>
              <w:t>7</w:t>
            </w:r>
          </w:p>
        </w:tc>
        <w:tc>
          <w:tcPr>
            <w:tcW w:w="481" w:type="pct"/>
            <w:vAlign w:val="center"/>
          </w:tcPr>
          <w:p w:rsidR="00164AF6" w:rsidRPr="00827B75" w:rsidRDefault="00164AF6" w:rsidP="007A3361">
            <w:pPr>
              <w:spacing w:line="240" w:lineRule="exact"/>
              <w:jc w:val="center"/>
            </w:pPr>
            <w:r w:rsidRPr="00827B75">
              <w:t>11</w:t>
            </w:r>
            <w:r>
              <w:t>7</w:t>
            </w:r>
          </w:p>
        </w:tc>
      </w:tr>
      <w:tr w:rsidR="00164AF6" w:rsidRPr="0053063C" w:rsidTr="007A3361">
        <w:trPr>
          <w:trHeight w:val="1551"/>
        </w:trPr>
        <w:tc>
          <w:tcPr>
            <w:tcW w:w="327" w:type="pct"/>
            <w:vAlign w:val="center"/>
          </w:tcPr>
          <w:p w:rsidR="00164AF6" w:rsidRPr="00827B75" w:rsidRDefault="00164AF6" w:rsidP="007A3361">
            <w:pPr>
              <w:jc w:val="center"/>
            </w:pPr>
            <w:r w:rsidRPr="00827B75">
              <w:lastRenderedPageBreak/>
              <w:t>4</w:t>
            </w:r>
          </w:p>
        </w:tc>
        <w:tc>
          <w:tcPr>
            <w:tcW w:w="1511" w:type="pct"/>
            <w:vAlign w:val="center"/>
          </w:tcPr>
          <w:p w:rsidR="00164AF6" w:rsidRPr="00827B75" w:rsidRDefault="00164AF6" w:rsidP="007A3361">
            <w:pPr>
              <w:spacing w:line="240" w:lineRule="exact"/>
            </w:pPr>
            <w:r w:rsidRPr="00827B75">
              <w:t>Среднесписочная численность работников (без внешних совместителей), занятых на малых и средних предприятиях</w:t>
            </w:r>
          </w:p>
        </w:tc>
        <w:tc>
          <w:tcPr>
            <w:tcW w:w="706" w:type="pct"/>
            <w:vAlign w:val="center"/>
          </w:tcPr>
          <w:p w:rsidR="00164AF6" w:rsidRPr="00827B75" w:rsidRDefault="00164AF6" w:rsidP="007A3361">
            <w:pPr>
              <w:spacing w:line="240" w:lineRule="exact"/>
              <w:jc w:val="center"/>
            </w:pPr>
            <w:r>
              <w:t>Ч</w:t>
            </w:r>
            <w:r w:rsidRPr="00827B75">
              <w:t>ел.</w:t>
            </w:r>
          </w:p>
        </w:tc>
        <w:tc>
          <w:tcPr>
            <w:tcW w:w="532" w:type="pct"/>
            <w:vAlign w:val="center"/>
          </w:tcPr>
          <w:p w:rsidR="00164AF6" w:rsidRPr="00827B75" w:rsidRDefault="00164AF6" w:rsidP="007A3361">
            <w:pPr>
              <w:spacing w:line="240" w:lineRule="exact"/>
              <w:jc w:val="center"/>
            </w:pPr>
            <w:r w:rsidRPr="00827B75">
              <w:t>710</w:t>
            </w:r>
          </w:p>
        </w:tc>
        <w:tc>
          <w:tcPr>
            <w:tcW w:w="481" w:type="pct"/>
            <w:vAlign w:val="center"/>
          </w:tcPr>
          <w:p w:rsidR="00164AF6" w:rsidRPr="00827B75" w:rsidRDefault="00164AF6" w:rsidP="007A3361">
            <w:pPr>
              <w:spacing w:line="240" w:lineRule="exact"/>
              <w:jc w:val="center"/>
            </w:pPr>
            <w:r w:rsidRPr="00827B75">
              <w:t>710</w:t>
            </w:r>
          </w:p>
        </w:tc>
        <w:tc>
          <w:tcPr>
            <w:tcW w:w="481" w:type="pct"/>
            <w:vAlign w:val="center"/>
          </w:tcPr>
          <w:p w:rsidR="00164AF6" w:rsidRPr="00827B75" w:rsidRDefault="00164AF6" w:rsidP="007A3361">
            <w:pPr>
              <w:spacing w:line="240" w:lineRule="exact"/>
              <w:jc w:val="center"/>
            </w:pPr>
            <w:r w:rsidRPr="00827B75">
              <w:t>720</w:t>
            </w:r>
          </w:p>
        </w:tc>
        <w:tc>
          <w:tcPr>
            <w:tcW w:w="481" w:type="pct"/>
            <w:vAlign w:val="center"/>
          </w:tcPr>
          <w:p w:rsidR="00164AF6" w:rsidRPr="00827B75" w:rsidRDefault="00164AF6" w:rsidP="007A3361">
            <w:pPr>
              <w:spacing w:line="240" w:lineRule="exact"/>
              <w:jc w:val="center"/>
            </w:pPr>
            <w:r w:rsidRPr="00827B75">
              <w:t>720</w:t>
            </w:r>
          </w:p>
        </w:tc>
        <w:tc>
          <w:tcPr>
            <w:tcW w:w="481" w:type="pct"/>
            <w:vAlign w:val="center"/>
          </w:tcPr>
          <w:p w:rsidR="00164AF6" w:rsidRPr="00827B75" w:rsidRDefault="00164AF6" w:rsidP="007A3361">
            <w:pPr>
              <w:spacing w:line="240" w:lineRule="exact"/>
              <w:jc w:val="center"/>
            </w:pPr>
            <w:r w:rsidRPr="00827B75">
              <w:t>720</w:t>
            </w:r>
          </w:p>
        </w:tc>
      </w:tr>
      <w:tr w:rsidR="00164AF6" w:rsidRPr="0053063C" w:rsidTr="007A3361">
        <w:trPr>
          <w:trHeight w:val="653"/>
        </w:trPr>
        <w:tc>
          <w:tcPr>
            <w:tcW w:w="327" w:type="pct"/>
            <w:vAlign w:val="center"/>
          </w:tcPr>
          <w:p w:rsidR="00164AF6" w:rsidRPr="00827B75" w:rsidRDefault="00164AF6" w:rsidP="007A3361">
            <w:pPr>
              <w:jc w:val="center"/>
            </w:pPr>
            <w:r w:rsidRPr="00827B75">
              <w:t>5</w:t>
            </w:r>
          </w:p>
        </w:tc>
        <w:tc>
          <w:tcPr>
            <w:tcW w:w="1511" w:type="pct"/>
            <w:vAlign w:val="center"/>
          </w:tcPr>
          <w:p w:rsidR="00164AF6" w:rsidRPr="001077AB" w:rsidRDefault="00164AF6" w:rsidP="007A3361">
            <w:pPr>
              <w:spacing w:line="240" w:lineRule="exact"/>
            </w:pPr>
            <w:r w:rsidRPr="001077AB">
              <w:t>Единый налог на вмененный доход</w:t>
            </w:r>
          </w:p>
        </w:tc>
        <w:tc>
          <w:tcPr>
            <w:tcW w:w="706" w:type="pct"/>
            <w:vAlign w:val="center"/>
          </w:tcPr>
          <w:p w:rsidR="00164AF6" w:rsidRPr="001077AB" w:rsidRDefault="00164AF6" w:rsidP="007A3361">
            <w:pPr>
              <w:spacing w:line="240" w:lineRule="exact"/>
              <w:jc w:val="center"/>
            </w:pPr>
            <w:proofErr w:type="spellStart"/>
            <w:r>
              <w:t>Т</w:t>
            </w:r>
            <w:r w:rsidRPr="001077AB">
              <w:t>ыс</w:t>
            </w:r>
            <w:proofErr w:type="gramStart"/>
            <w:r w:rsidRPr="001077AB">
              <w:t>.р</w:t>
            </w:r>
            <w:proofErr w:type="gramEnd"/>
            <w:r w:rsidRPr="001077AB">
              <w:t>уб</w:t>
            </w:r>
            <w:proofErr w:type="spellEnd"/>
            <w:r w:rsidRPr="001077AB">
              <w:t>.</w:t>
            </w:r>
          </w:p>
        </w:tc>
        <w:tc>
          <w:tcPr>
            <w:tcW w:w="532" w:type="pct"/>
            <w:vAlign w:val="center"/>
          </w:tcPr>
          <w:p w:rsidR="00164AF6" w:rsidRPr="00DD1FDC" w:rsidRDefault="00164AF6" w:rsidP="007A3361">
            <w:pPr>
              <w:spacing w:line="240" w:lineRule="exact"/>
              <w:jc w:val="center"/>
            </w:pPr>
            <w:r w:rsidRPr="00DD1FDC">
              <w:t>1411,8</w:t>
            </w:r>
          </w:p>
        </w:tc>
        <w:tc>
          <w:tcPr>
            <w:tcW w:w="481" w:type="pct"/>
            <w:vAlign w:val="center"/>
          </w:tcPr>
          <w:p w:rsidR="00164AF6" w:rsidRPr="001077AB" w:rsidRDefault="00164AF6" w:rsidP="007A3361">
            <w:pPr>
              <w:spacing w:line="240" w:lineRule="exact"/>
              <w:jc w:val="center"/>
            </w:pPr>
            <w:r w:rsidRPr="001077AB">
              <w:t>1320,0</w:t>
            </w:r>
          </w:p>
        </w:tc>
        <w:tc>
          <w:tcPr>
            <w:tcW w:w="481" w:type="pct"/>
            <w:vAlign w:val="center"/>
          </w:tcPr>
          <w:p w:rsidR="00164AF6" w:rsidRPr="001077AB" w:rsidRDefault="00164AF6" w:rsidP="007A3361">
            <w:pPr>
              <w:spacing w:line="240" w:lineRule="exact"/>
              <w:jc w:val="center"/>
            </w:pPr>
            <w:r w:rsidRPr="001077AB">
              <w:t>1330,0</w:t>
            </w:r>
          </w:p>
        </w:tc>
        <w:tc>
          <w:tcPr>
            <w:tcW w:w="481" w:type="pct"/>
            <w:vAlign w:val="center"/>
          </w:tcPr>
          <w:p w:rsidR="00164AF6" w:rsidRPr="00827B75" w:rsidRDefault="00164AF6" w:rsidP="007A3361">
            <w:pPr>
              <w:spacing w:line="240" w:lineRule="exact"/>
              <w:jc w:val="center"/>
            </w:pPr>
            <w:r>
              <w:t>1335,0</w:t>
            </w:r>
          </w:p>
        </w:tc>
        <w:tc>
          <w:tcPr>
            <w:tcW w:w="481" w:type="pct"/>
            <w:vAlign w:val="center"/>
          </w:tcPr>
          <w:p w:rsidR="00164AF6" w:rsidRPr="00827B75" w:rsidRDefault="00164AF6" w:rsidP="007A3361">
            <w:pPr>
              <w:spacing w:line="240" w:lineRule="exact"/>
              <w:jc w:val="center"/>
            </w:pPr>
            <w:r>
              <w:t>1335,0</w:t>
            </w:r>
          </w:p>
        </w:tc>
      </w:tr>
      <w:tr w:rsidR="00164AF6" w:rsidRPr="0053063C" w:rsidTr="007A3361">
        <w:trPr>
          <w:trHeight w:val="437"/>
        </w:trPr>
        <w:tc>
          <w:tcPr>
            <w:tcW w:w="327" w:type="pct"/>
            <w:vAlign w:val="center"/>
          </w:tcPr>
          <w:p w:rsidR="00164AF6" w:rsidRPr="00827B75" w:rsidRDefault="00164AF6" w:rsidP="007A3361">
            <w:pPr>
              <w:jc w:val="center"/>
            </w:pPr>
            <w:r>
              <w:t>6</w:t>
            </w:r>
          </w:p>
        </w:tc>
        <w:tc>
          <w:tcPr>
            <w:tcW w:w="1511" w:type="pct"/>
            <w:vAlign w:val="center"/>
          </w:tcPr>
          <w:p w:rsidR="00164AF6" w:rsidRPr="001077AB" w:rsidRDefault="00164AF6" w:rsidP="007A3361">
            <w:pPr>
              <w:spacing w:line="240" w:lineRule="exact"/>
            </w:pPr>
            <w:r>
              <w:t>Посевные площади</w:t>
            </w:r>
          </w:p>
        </w:tc>
        <w:tc>
          <w:tcPr>
            <w:tcW w:w="706" w:type="pct"/>
            <w:vAlign w:val="center"/>
          </w:tcPr>
          <w:p w:rsidR="00164AF6" w:rsidRDefault="00164AF6" w:rsidP="007A3361">
            <w:pPr>
              <w:spacing w:line="240" w:lineRule="exact"/>
              <w:jc w:val="center"/>
            </w:pPr>
            <w:r>
              <w:t>Га</w:t>
            </w:r>
          </w:p>
        </w:tc>
        <w:tc>
          <w:tcPr>
            <w:tcW w:w="532" w:type="pct"/>
            <w:vAlign w:val="center"/>
          </w:tcPr>
          <w:p w:rsidR="00164AF6" w:rsidRPr="001077AB" w:rsidRDefault="00164AF6" w:rsidP="007A3361">
            <w:pPr>
              <w:spacing w:line="240" w:lineRule="exact"/>
              <w:jc w:val="center"/>
            </w:pPr>
            <w:r>
              <w:t>2264</w:t>
            </w:r>
          </w:p>
        </w:tc>
        <w:tc>
          <w:tcPr>
            <w:tcW w:w="481" w:type="pct"/>
            <w:vAlign w:val="center"/>
          </w:tcPr>
          <w:p w:rsidR="00164AF6" w:rsidRPr="001077AB" w:rsidRDefault="00164AF6" w:rsidP="007A3361">
            <w:pPr>
              <w:spacing w:line="240" w:lineRule="exact"/>
              <w:jc w:val="center"/>
            </w:pPr>
            <w:r>
              <w:t>2369</w:t>
            </w:r>
          </w:p>
        </w:tc>
        <w:tc>
          <w:tcPr>
            <w:tcW w:w="481" w:type="pct"/>
            <w:vAlign w:val="center"/>
          </w:tcPr>
          <w:p w:rsidR="00164AF6" w:rsidRPr="001077AB" w:rsidRDefault="00164AF6" w:rsidP="007A3361">
            <w:pPr>
              <w:spacing w:line="240" w:lineRule="exact"/>
              <w:jc w:val="center"/>
            </w:pPr>
            <w:r>
              <w:t>2369</w:t>
            </w:r>
          </w:p>
        </w:tc>
        <w:tc>
          <w:tcPr>
            <w:tcW w:w="481" w:type="pct"/>
            <w:vAlign w:val="center"/>
          </w:tcPr>
          <w:p w:rsidR="00164AF6" w:rsidRDefault="00164AF6" w:rsidP="007A3361">
            <w:pPr>
              <w:spacing w:line="240" w:lineRule="exact"/>
              <w:jc w:val="center"/>
            </w:pPr>
            <w:r>
              <w:t>2369</w:t>
            </w:r>
          </w:p>
        </w:tc>
        <w:tc>
          <w:tcPr>
            <w:tcW w:w="481" w:type="pct"/>
            <w:vAlign w:val="center"/>
          </w:tcPr>
          <w:p w:rsidR="00164AF6" w:rsidRDefault="00164AF6" w:rsidP="007A3361">
            <w:pPr>
              <w:spacing w:line="240" w:lineRule="exact"/>
              <w:jc w:val="center"/>
            </w:pPr>
            <w:r>
              <w:t>2369</w:t>
            </w:r>
          </w:p>
        </w:tc>
      </w:tr>
      <w:tr w:rsidR="00164AF6" w:rsidRPr="0053063C" w:rsidTr="007A3361">
        <w:trPr>
          <w:trHeight w:val="415"/>
        </w:trPr>
        <w:tc>
          <w:tcPr>
            <w:tcW w:w="327" w:type="pct"/>
            <w:vAlign w:val="center"/>
          </w:tcPr>
          <w:p w:rsidR="00164AF6" w:rsidRPr="00827B75" w:rsidRDefault="00164AF6" w:rsidP="007A3361">
            <w:pPr>
              <w:jc w:val="center"/>
            </w:pPr>
            <w:r>
              <w:t>7</w:t>
            </w:r>
          </w:p>
        </w:tc>
        <w:tc>
          <w:tcPr>
            <w:tcW w:w="1511" w:type="pct"/>
            <w:vAlign w:val="center"/>
          </w:tcPr>
          <w:p w:rsidR="00164AF6" w:rsidRPr="001077AB" w:rsidRDefault="00164AF6" w:rsidP="007A3361">
            <w:pPr>
              <w:spacing w:line="240" w:lineRule="exact"/>
            </w:pPr>
            <w:r>
              <w:t>Поголовье КРС</w:t>
            </w:r>
          </w:p>
        </w:tc>
        <w:tc>
          <w:tcPr>
            <w:tcW w:w="706" w:type="pct"/>
            <w:vAlign w:val="center"/>
          </w:tcPr>
          <w:p w:rsidR="00164AF6" w:rsidRDefault="00164AF6" w:rsidP="007A3361">
            <w:pPr>
              <w:spacing w:line="240" w:lineRule="exact"/>
              <w:jc w:val="center"/>
            </w:pPr>
            <w:r>
              <w:t>Голов</w:t>
            </w:r>
          </w:p>
        </w:tc>
        <w:tc>
          <w:tcPr>
            <w:tcW w:w="532" w:type="pct"/>
            <w:vAlign w:val="center"/>
          </w:tcPr>
          <w:p w:rsidR="00164AF6" w:rsidRPr="001077AB" w:rsidRDefault="00164AF6" w:rsidP="007A3361">
            <w:pPr>
              <w:spacing w:line="240" w:lineRule="exact"/>
              <w:jc w:val="center"/>
            </w:pPr>
            <w:r>
              <w:t>407</w:t>
            </w:r>
          </w:p>
        </w:tc>
        <w:tc>
          <w:tcPr>
            <w:tcW w:w="481" w:type="pct"/>
            <w:vAlign w:val="center"/>
          </w:tcPr>
          <w:p w:rsidR="00164AF6" w:rsidRPr="001077AB" w:rsidRDefault="00164AF6" w:rsidP="007A3361">
            <w:pPr>
              <w:spacing w:line="240" w:lineRule="exact"/>
              <w:jc w:val="center"/>
            </w:pPr>
            <w:r>
              <w:t>426</w:t>
            </w:r>
          </w:p>
        </w:tc>
        <w:tc>
          <w:tcPr>
            <w:tcW w:w="481" w:type="pct"/>
            <w:vAlign w:val="center"/>
          </w:tcPr>
          <w:p w:rsidR="00164AF6" w:rsidRPr="001077AB" w:rsidRDefault="00164AF6" w:rsidP="007A3361">
            <w:pPr>
              <w:spacing w:line="240" w:lineRule="exact"/>
              <w:jc w:val="center"/>
            </w:pPr>
            <w:r>
              <w:t>426</w:t>
            </w:r>
          </w:p>
        </w:tc>
        <w:tc>
          <w:tcPr>
            <w:tcW w:w="481" w:type="pct"/>
            <w:vAlign w:val="center"/>
          </w:tcPr>
          <w:p w:rsidR="00164AF6" w:rsidRDefault="00164AF6" w:rsidP="007A3361">
            <w:pPr>
              <w:spacing w:line="240" w:lineRule="exact"/>
              <w:jc w:val="center"/>
            </w:pPr>
            <w:r>
              <w:t>426</w:t>
            </w:r>
          </w:p>
        </w:tc>
        <w:tc>
          <w:tcPr>
            <w:tcW w:w="481" w:type="pct"/>
            <w:vAlign w:val="center"/>
          </w:tcPr>
          <w:p w:rsidR="00164AF6" w:rsidRDefault="00164AF6" w:rsidP="007A3361">
            <w:pPr>
              <w:spacing w:line="240" w:lineRule="exact"/>
              <w:jc w:val="center"/>
            </w:pPr>
            <w:r>
              <w:t>426</w:t>
            </w:r>
          </w:p>
        </w:tc>
      </w:tr>
    </w:tbl>
    <w:p w:rsidR="00164AF6" w:rsidRDefault="00164AF6" w:rsidP="00164AF6">
      <w:pPr>
        <w:widowControl w:val="0"/>
        <w:autoSpaceDE w:val="0"/>
        <w:autoSpaceDN w:val="0"/>
        <w:adjustRightInd w:val="0"/>
        <w:ind w:left="150"/>
        <w:jc w:val="center"/>
        <w:rPr>
          <w:b/>
          <w:sz w:val="28"/>
          <w:szCs w:val="28"/>
        </w:rPr>
      </w:pPr>
    </w:p>
    <w:p w:rsidR="00164AF6" w:rsidRPr="00872D2F" w:rsidRDefault="00164AF6" w:rsidP="00164AF6">
      <w:pPr>
        <w:widowControl w:val="0"/>
        <w:autoSpaceDE w:val="0"/>
        <w:autoSpaceDN w:val="0"/>
        <w:adjustRightInd w:val="0"/>
        <w:jc w:val="center"/>
        <w:rPr>
          <w:b/>
          <w:sz w:val="28"/>
          <w:szCs w:val="28"/>
        </w:rPr>
      </w:pPr>
      <w:r>
        <w:rPr>
          <w:b/>
        </w:rPr>
        <w:t xml:space="preserve">4. </w:t>
      </w:r>
      <w:r w:rsidRPr="00872D2F">
        <w:rPr>
          <w:b/>
        </w:rPr>
        <w:t xml:space="preserve">Ресурсное обеспечение </w:t>
      </w:r>
      <w:r>
        <w:rPr>
          <w:b/>
        </w:rPr>
        <w:t>Под</w:t>
      </w:r>
      <w:r w:rsidRPr="00872D2F">
        <w:rPr>
          <w:b/>
        </w:rPr>
        <w:t>программы.</w:t>
      </w:r>
    </w:p>
    <w:p w:rsidR="00164AF6" w:rsidRPr="00B828A5" w:rsidRDefault="00164AF6" w:rsidP="00164AF6">
      <w:pPr>
        <w:widowControl w:val="0"/>
        <w:autoSpaceDE w:val="0"/>
        <w:autoSpaceDN w:val="0"/>
        <w:adjustRightInd w:val="0"/>
        <w:ind w:right="-283"/>
        <w:jc w:val="right"/>
        <w:rPr>
          <w:bCs/>
        </w:rPr>
      </w:pPr>
      <w:r w:rsidRPr="00B828A5">
        <w:rPr>
          <w:bCs/>
        </w:rPr>
        <w:t xml:space="preserve"> </w:t>
      </w:r>
      <w:r w:rsidRPr="00BD2EB8">
        <w:rPr>
          <w:bCs/>
        </w:rPr>
        <w:t>Таблица 3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544"/>
        <w:gridCol w:w="1276"/>
        <w:gridCol w:w="1276"/>
        <w:gridCol w:w="1134"/>
        <w:gridCol w:w="1134"/>
        <w:gridCol w:w="1134"/>
      </w:tblGrid>
      <w:tr w:rsidR="00164AF6" w:rsidRPr="003C313E" w:rsidTr="007A3361">
        <w:trPr>
          <w:trHeight w:val="743"/>
        </w:trPr>
        <w:tc>
          <w:tcPr>
            <w:tcW w:w="1560" w:type="dxa"/>
            <w:gridSpan w:val="2"/>
            <w:shd w:val="clear" w:color="auto" w:fill="auto"/>
          </w:tcPr>
          <w:p w:rsidR="00164AF6" w:rsidRPr="003C313E" w:rsidRDefault="00164AF6" w:rsidP="007A3361">
            <w:pPr>
              <w:jc w:val="center"/>
              <w:rPr>
                <w:sz w:val="20"/>
                <w:szCs w:val="20"/>
              </w:rPr>
            </w:pPr>
            <w:r w:rsidRPr="003C313E">
              <w:rPr>
                <w:sz w:val="20"/>
                <w:szCs w:val="20"/>
              </w:rPr>
              <w:t>№</w:t>
            </w:r>
          </w:p>
          <w:p w:rsidR="00164AF6" w:rsidRPr="003C313E" w:rsidRDefault="00164AF6" w:rsidP="007A3361">
            <w:pPr>
              <w:jc w:val="center"/>
              <w:rPr>
                <w:sz w:val="20"/>
                <w:szCs w:val="20"/>
              </w:rPr>
            </w:pPr>
            <w:r w:rsidRPr="003C313E">
              <w:rPr>
                <w:sz w:val="20"/>
                <w:szCs w:val="20"/>
              </w:rPr>
              <w:t xml:space="preserve"> </w:t>
            </w:r>
            <w:proofErr w:type="gramStart"/>
            <w:r w:rsidRPr="003C313E">
              <w:rPr>
                <w:sz w:val="20"/>
                <w:szCs w:val="20"/>
              </w:rPr>
              <w:t>п</w:t>
            </w:r>
            <w:proofErr w:type="gramEnd"/>
            <w:r w:rsidRPr="003C313E">
              <w:rPr>
                <w:sz w:val="20"/>
                <w:szCs w:val="20"/>
              </w:rPr>
              <w:t>/п</w:t>
            </w:r>
          </w:p>
        </w:tc>
        <w:tc>
          <w:tcPr>
            <w:tcW w:w="3544" w:type="dxa"/>
            <w:shd w:val="clear" w:color="auto" w:fill="auto"/>
          </w:tcPr>
          <w:p w:rsidR="00164AF6" w:rsidRPr="003C313E" w:rsidRDefault="00164AF6" w:rsidP="007A3361">
            <w:pPr>
              <w:jc w:val="center"/>
              <w:rPr>
                <w:sz w:val="20"/>
                <w:szCs w:val="20"/>
              </w:rPr>
            </w:pPr>
            <w:r w:rsidRPr="003C313E">
              <w:rPr>
                <w:sz w:val="20"/>
                <w:szCs w:val="20"/>
              </w:rPr>
              <w:t>Наименование</w:t>
            </w:r>
          </w:p>
          <w:p w:rsidR="00164AF6" w:rsidRPr="003C313E" w:rsidRDefault="00164AF6" w:rsidP="007A3361">
            <w:pPr>
              <w:jc w:val="center"/>
              <w:rPr>
                <w:sz w:val="20"/>
                <w:szCs w:val="20"/>
              </w:rPr>
            </w:pPr>
            <w:r w:rsidRPr="003C313E">
              <w:rPr>
                <w:sz w:val="20"/>
                <w:szCs w:val="20"/>
              </w:rPr>
              <w:t>мероприятий / источник ресурсного обеспечения</w:t>
            </w:r>
          </w:p>
        </w:tc>
        <w:tc>
          <w:tcPr>
            <w:tcW w:w="1276" w:type="dxa"/>
            <w:tcBorders>
              <w:bottom w:val="nil"/>
            </w:tcBorders>
            <w:shd w:val="clear" w:color="auto" w:fill="auto"/>
          </w:tcPr>
          <w:p w:rsidR="00164AF6" w:rsidRPr="003C313E" w:rsidRDefault="00164AF6" w:rsidP="007A3361">
            <w:pPr>
              <w:jc w:val="center"/>
              <w:rPr>
                <w:sz w:val="20"/>
                <w:szCs w:val="20"/>
              </w:rPr>
            </w:pPr>
            <w:r w:rsidRPr="003C313E">
              <w:rPr>
                <w:sz w:val="20"/>
                <w:szCs w:val="20"/>
              </w:rPr>
              <w:t xml:space="preserve">2015 </w:t>
            </w:r>
          </w:p>
          <w:p w:rsidR="00164AF6" w:rsidRPr="003C313E" w:rsidRDefault="00164AF6" w:rsidP="007A3361">
            <w:pPr>
              <w:jc w:val="center"/>
              <w:rPr>
                <w:sz w:val="20"/>
                <w:szCs w:val="20"/>
              </w:rPr>
            </w:pPr>
            <w:r w:rsidRPr="003C313E">
              <w:rPr>
                <w:sz w:val="20"/>
                <w:szCs w:val="20"/>
              </w:rPr>
              <w:t>год</w:t>
            </w:r>
          </w:p>
        </w:tc>
        <w:tc>
          <w:tcPr>
            <w:tcW w:w="1276" w:type="dxa"/>
            <w:shd w:val="clear" w:color="auto" w:fill="auto"/>
          </w:tcPr>
          <w:p w:rsidR="00164AF6" w:rsidRPr="003C313E" w:rsidRDefault="00164AF6" w:rsidP="007A3361">
            <w:pPr>
              <w:jc w:val="center"/>
              <w:rPr>
                <w:sz w:val="20"/>
                <w:szCs w:val="20"/>
              </w:rPr>
            </w:pPr>
            <w:r w:rsidRPr="003C313E">
              <w:rPr>
                <w:sz w:val="20"/>
                <w:szCs w:val="20"/>
              </w:rPr>
              <w:t>2016</w:t>
            </w:r>
          </w:p>
          <w:p w:rsidR="00164AF6" w:rsidRPr="003C313E" w:rsidRDefault="00164AF6" w:rsidP="007A3361">
            <w:pPr>
              <w:jc w:val="center"/>
              <w:rPr>
                <w:sz w:val="20"/>
                <w:szCs w:val="20"/>
              </w:rPr>
            </w:pPr>
            <w:r w:rsidRPr="003C313E">
              <w:rPr>
                <w:sz w:val="20"/>
                <w:szCs w:val="20"/>
              </w:rPr>
              <w:t>год</w:t>
            </w:r>
          </w:p>
        </w:tc>
        <w:tc>
          <w:tcPr>
            <w:tcW w:w="1134" w:type="dxa"/>
            <w:shd w:val="clear" w:color="auto" w:fill="auto"/>
          </w:tcPr>
          <w:p w:rsidR="00164AF6" w:rsidRPr="003C313E" w:rsidRDefault="00164AF6" w:rsidP="007A3361">
            <w:pPr>
              <w:jc w:val="center"/>
              <w:rPr>
                <w:sz w:val="20"/>
                <w:szCs w:val="20"/>
              </w:rPr>
            </w:pPr>
            <w:r w:rsidRPr="003C313E">
              <w:rPr>
                <w:sz w:val="20"/>
                <w:szCs w:val="20"/>
              </w:rPr>
              <w:t>2017</w:t>
            </w:r>
          </w:p>
          <w:p w:rsidR="00164AF6" w:rsidRPr="003C313E" w:rsidRDefault="00164AF6" w:rsidP="007A3361">
            <w:pPr>
              <w:jc w:val="center"/>
              <w:rPr>
                <w:sz w:val="20"/>
                <w:szCs w:val="20"/>
              </w:rPr>
            </w:pPr>
            <w:r w:rsidRPr="003C313E">
              <w:rPr>
                <w:sz w:val="20"/>
                <w:szCs w:val="20"/>
              </w:rPr>
              <w:t>год</w:t>
            </w:r>
          </w:p>
        </w:tc>
        <w:tc>
          <w:tcPr>
            <w:tcW w:w="1134" w:type="dxa"/>
            <w:shd w:val="clear" w:color="auto" w:fill="auto"/>
          </w:tcPr>
          <w:p w:rsidR="00164AF6" w:rsidRPr="003C313E" w:rsidRDefault="00164AF6" w:rsidP="007A3361">
            <w:pPr>
              <w:jc w:val="center"/>
              <w:rPr>
                <w:sz w:val="20"/>
                <w:szCs w:val="20"/>
              </w:rPr>
            </w:pPr>
            <w:r w:rsidRPr="003C313E">
              <w:rPr>
                <w:sz w:val="20"/>
                <w:szCs w:val="20"/>
              </w:rPr>
              <w:t>2018</w:t>
            </w:r>
          </w:p>
          <w:p w:rsidR="00164AF6" w:rsidRPr="003C313E" w:rsidRDefault="00164AF6" w:rsidP="007A3361">
            <w:pPr>
              <w:jc w:val="center"/>
              <w:rPr>
                <w:sz w:val="20"/>
                <w:szCs w:val="20"/>
                <w:highlight w:val="yellow"/>
              </w:rPr>
            </w:pPr>
            <w:r w:rsidRPr="003C313E">
              <w:rPr>
                <w:sz w:val="20"/>
                <w:szCs w:val="20"/>
              </w:rPr>
              <w:t>год</w:t>
            </w:r>
          </w:p>
        </w:tc>
        <w:tc>
          <w:tcPr>
            <w:tcW w:w="1134" w:type="dxa"/>
            <w:shd w:val="clear" w:color="auto" w:fill="auto"/>
          </w:tcPr>
          <w:p w:rsidR="00164AF6" w:rsidRPr="003C313E" w:rsidRDefault="00164AF6" w:rsidP="007A3361">
            <w:pPr>
              <w:jc w:val="center"/>
              <w:rPr>
                <w:sz w:val="20"/>
                <w:szCs w:val="20"/>
              </w:rPr>
            </w:pPr>
            <w:r w:rsidRPr="003C313E">
              <w:rPr>
                <w:sz w:val="20"/>
                <w:szCs w:val="20"/>
              </w:rPr>
              <w:t>2019</w:t>
            </w:r>
          </w:p>
          <w:p w:rsidR="00164AF6" w:rsidRPr="003C313E" w:rsidRDefault="00164AF6" w:rsidP="007A3361">
            <w:pPr>
              <w:jc w:val="center"/>
              <w:rPr>
                <w:sz w:val="20"/>
                <w:szCs w:val="20"/>
              </w:rPr>
            </w:pPr>
            <w:r w:rsidRPr="003C313E">
              <w:rPr>
                <w:sz w:val="20"/>
                <w:szCs w:val="20"/>
              </w:rPr>
              <w:t>год</w:t>
            </w:r>
          </w:p>
        </w:tc>
      </w:tr>
      <w:tr w:rsidR="00164AF6" w:rsidRPr="003C313E" w:rsidTr="007A3361">
        <w:tc>
          <w:tcPr>
            <w:tcW w:w="5104" w:type="dxa"/>
            <w:gridSpan w:val="3"/>
            <w:shd w:val="clear" w:color="auto" w:fill="auto"/>
          </w:tcPr>
          <w:p w:rsidR="00164AF6" w:rsidRPr="00842188" w:rsidRDefault="00164AF6" w:rsidP="007A3361">
            <w:pPr>
              <w:tabs>
                <w:tab w:val="right" w:pos="3021"/>
              </w:tabs>
              <w:rPr>
                <w:b/>
                <w:sz w:val="20"/>
                <w:szCs w:val="20"/>
              </w:rPr>
            </w:pPr>
            <w:r w:rsidRPr="00842188">
              <w:rPr>
                <w:b/>
                <w:sz w:val="20"/>
                <w:szCs w:val="20"/>
              </w:rPr>
              <w:t>Подпрограмма, всего:</w:t>
            </w:r>
          </w:p>
        </w:tc>
        <w:tc>
          <w:tcPr>
            <w:tcW w:w="1276" w:type="dxa"/>
            <w:shd w:val="clear" w:color="auto" w:fill="auto"/>
            <w:vAlign w:val="center"/>
          </w:tcPr>
          <w:p w:rsidR="00164AF6" w:rsidRPr="00EF5016" w:rsidRDefault="00164AF6" w:rsidP="007A3361">
            <w:pPr>
              <w:jc w:val="center"/>
              <w:rPr>
                <w:b/>
                <w:sz w:val="18"/>
                <w:szCs w:val="18"/>
              </w:rPr>
            </w:pPr>
            <w:r>
              <w:rPr>
                <w:b/>
                <w:sz w:val="18"/>
                <w:szCs w:val="18"/>
              </w:rPr>
              <w:t>50 000,00</w:t>
            </w:r>
          </w:p>
        </w:tc>
        <w:tc>
          <w:tcPr>
            <w:tcW w:w="1276" w:type="dxa"/>
            <w:shd w:val="clear" w:color="auto" w:fill="auto"/>
            <w:vAlign w:val="center"/>
          </w:tcPr>
          <w:p w:rsidR="00164AF6" w:rsidRPr="00EF5016" w:rsidRDefault="00164AF6" w:rsidP="007A3361">
            <w:pPr>
              <w:jc w:val="center"/>
              <w:rPr>
                <w:b/>
                <w:sz w:val="18"/>
                <w:szCs w:val="18"/>
              </w:rPr>
            </w:pPr>
            <w:r>
              <w:rPr>
                <w:b/>
                <w:sz w:val="18"/>
                <w:szCs w:val="18"/>
              </w:rPr>
              <w:t>100 000,00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70 000,00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50 000,00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100 000,00</w:t>
            </w:r>
          </w:p>
        </w:tc>
      </w:tr>
      <w:tr w:rsidR="00164AF6" w:rsidRPr="003C313E" w:rsidTr="007A3361">
        <w:tc>
          <w:tcPr>
            <w:tcW w:w="5104" w:type="dxa"/>
            <w:gridSpan w:val="3"/>
            <w:shd w:val="clear" w:color="auto" w:fill="auto"/>
          </w:tcPr>
          <w:p w:rsidR="00164AF6" w:rsidRPr="003C313E" w:rsidRDefault="00164AF6" w:rsidP="007A3361">
            <w:pPr>
              <w:tabs>
                <w:tab w:val="right" w:pos="3021"/>
              </w:tabs>
              <w:rPr>
                <w:sz w:val="20"/>
                <w:szCs w:val="20"/>
              </w:rPr>
            </w:pPr>
            <w:r w:rsidRPr="003C313E">
              <w:rPr>
                <w:sz w:val="20"/>
                <w:szCs w:val="20"/>
              </w:rPr>
              <w:t>Бюджетные ассигнования</w:t>
            </w:r>
          </w:p>
        </w:tc>
        <w:tc>
          <w:tcPr>
            <w:tcW w:w="1276" w:type="dxa"/>
            <w:shd w:val="clear" w:color="auto" w:fill="auto"/>
            <w:vAlign w:val="center"/>
          </w:tcPr>
          <w:p w:rsidR="00164AF6" w:rsidRPr="00EF5016" w:rsidRDefault="00164AF6" w:rsidP="007A3361">
            <w:pPr>
              <w:jc w:val="center"/>
              <w:rPr>
                <w:b/>
                <w:sz w:val="18"/>
                <w:szCs w:val="18"/>
              </w:rPr>
            </w:pPr>
            <w:r>
              <w:rPr>
                <w:b/>
                <w:sz w:val="18"/>
                <w:szCs w:val="18"/>
              </w:rPr>
              <w:t>50 000,00</w:t>
            </w:r>
          </w:p>
        </w:tc>
        <w:tc>
          <w:tcPr>
            <w:tcW w:w="1276" w:type="dxa"/>
            <w:shd w:val="clear" w:color="auto" w:fill="auto"/>
            <w:vAlign w:val="center"/>
          </w:tcPr>
          <w:p w:rsidR="00164AF6" w:rsidRPr="00EF5016" w:rsidRDefault="00164AF6" w:rsidP="007A3361">
            <w:pPr>
              <w:jc w:val="center"/>
              <w:rPr>
                <w:b/>
                <w:sz w:val="18"/>
                <w:szCs w:val="18"/>
              </w:rPr>
            </w:pPr>
            <w:r>
              <w:rPr>
                <w:b/>
                <w:sz w:val="18"/>
                <w:szCs w:val="18"/>
              </w:rPr>
              <w:t>100 000,00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70 000,00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50 000,00</w:t>
            </w:r>
          </w:p>
        </w:tc>
        <w:tc>
          <w:tcPr>
            <w:tcW w:w="1134" w:type="dxa"/>
            <w:shd w:val="clear" w:color="auto" w:fill="auto"/>
            <w:vAlign w:val="center"/>
          </w:tcPr>
          <w:p w:rsidR="00164AF6" w:rsidRPr="00EF5016" w:rsidRDefault="00164AF6" w:rsidP="007A3361">
            <w:pPr>
              <w:jc w:val="center"/>
              <w:rPr>
                <w:b/>
                <w:sz w:val="18"/>
                <w:szCs w:val="18"/>
              </w:rPr>
            </w:pPr>
            <w:r>
              <w:rPr>
                <w:b/>
                <w:sz w:val="18"/>
                <w:szCs w:val="18"/>
              </w:rPr>
              <w:t>100 000,00</w:t>
            </w:r>
          </w:p>
        </w:tc>
      </w:tr>
      <w:tr w:rsidR="00164AF6" w:rsidRPr="003C313E" w:rsidTr="007A3361">
        <w:tc>
          <w:tcPr>
            <w:tcW w:w="5104" w:type="dxa"/>
            <w:gridSpan w:val="3"/>
            <w:shd w:val="clear" w:color="auto" w:fill="auto"/>
          </w:tcPr>
          <w:p w:rsidR="00164AF6" w:rsidRPr="003C313E" w:rsidRDefault="00164AF6" w:rsidP="007A3361">
            <w:pPr>
              <w:tabs>
                <w:tab w:val="right" w:pos="3021"/>
              </w:tabs>
              <w:rPr>
                <w:sz w:val="20"/>
                <w:szCs w:val="20"/>
              </w:rPr>
            </w:pPr>
            <w:r>
              <w:rPr>
                <w:sz w:val="20"/>
                <w:szCs w:val="20"/>
              </w:rPr>
              <w:t>В том числе:</w:t>
            </w:r>
          </w:p>
        </w:tc>
        <w:tc>
          <w:tcPr>
            <w:tcW w:w="1276" w:type="dxa"/>
            <w:shd w:val="clear" w:color="auto" w:fill="auto"/>
            <w:vAlign w:val="center"/>
          </w:tcPr>
          <w:p w:rsidR="00164AF6" w:rsidRDefault="00164AF6" w:rsidP="007A3361">
            <w:pPr>
              <w:jc w:val="center"/>
              <w:rPr>
                <w:sz w:val="20"/>
                <w:szCs w:val="20"/>
              </w:rPr>
            </w:pPr>
          </w:p>
        </w:tc>
        <w:tc>
          <w:tcPr>
            <w:tcW w:w="1276"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r>
      <w:tr w:rsidR="00164AF6" w:rsidRPr="003C313E" w:rsidTr="007A3361">
        <w:tc>
          <w:tcPr>
            <w:tcW w:w="5104" w:type="dxa"/>
            <w:gridSpan w:val="3"/>
            <w:shd w:val="clear" w:color="auto" w:fill="auto"/>
          </w:tcPr>
          <w:p w:rsidR="00164AF6" w:rsidRPr="00842188" w:rsidRDefault="00164AF6" w:rsidP="007A3361">
            <w:pPr>
              <w:tabs>
                <w:tab w:val="right" w:pos="3021"/>
              </w:tabs>
              <w:rPr>
                <w:b/>
                <w:sz w:val="20"/>
                <w:szCs w:val="20"/>
              </w:rPr>
            </w:pPr>
            <w:r w:rsidRPr="00842188">
              <w:rPr>
                <w:b/>
                <w:sz w:val="20"/>
                <w:szCs w:val="20"/>
              </w:rPr>
              <w:t>-бюджет Пестяковского муниципального района</w:t>
            </w:r>
          </w:p>
        </w:tc>
        <w:tc>
          <w:tcPr>
            <w:tcW w:w="1276" w:type="dxa"/>
            <w:shd w:val="clear" w:color="auto" w:fill="auto"/>
            <w:vAlign w:val="center"/>
          </w:tcPr>
          <w:p w:rsidR="00164AF6" w:rsidRPr="00EF5016" w:rsidRDefault="00164AF6" w:rsidP="007A3361">
            <w:pPr>
              <w:jc w:val="center"/>
              <w:rPr>
                <w:b/>
                <w:sz w:val="20"/>
                <w:szCs w:val="20"/>
              </w:rPr>
            </w:pPr>
            <w:r w:rsidRPr="00EF5016">
              <w:rPr>
                <w:b/>
                <w:sz w:val="20"/>
                <w:szCs w:val="20"/>
              </w:rPr>
              <w:t>50 000,00</w:t>
            </w:r>
          </w:p>
        </w:tc>
        <w:tc>
          <w:tcPr>
            <w:tcW w:w="1276" w:type="dxa"/>
            <w:shd w:val="clear" w:color="auto" w:fill="auto"/>
            <w:vAlign w:val="center"/>
          </w:tcPr>
          <w:p w:rsidR="00164AF6" w:rsidRPr="00EF5016" w:rsidRDefault="00164AF6" w:rsidP="007A3361">
            <w:pPr>
              <w:jc w:val="center"/>
              <w:rPr>
                <w:b/>
                <w:sz w:val="20"/>
                <w:szCs w:val="20"/>
              </w:rPr>
            </w:pPr>
            <w:r w:rsidRPr="00EF5016">
              <w:rPr>
                <w:b/>
                <w:sz w:val="20"/>
                <w:szCs w:val="20"/>
              </w:rPr>
              <w:t>100 000,00</w:t>
            </w:r>
          </w:p>
        </w:tc>
        <w:tc>
          <w:tcPr>
            <w:tcW w:w="1134" w:type="dxa"/>
            <w:shd w:val="clear" w:color="auto" w:fill="auto"/>
            <w:vAlign w:val="center"/>
          </w:tcPr>
          <w:p w:rsidR="00164AF6" w:rsidRPr="00EF5016" w:rsidRDefault="00164AF6" w:rsidP="007A3361">
            <w:pPr>
              <w:jc w:val="center"/>
              <w:rPr>
                <w:b/>
                <w:sz w:val="20"/>
                <w:szCs w:val="20"/>
              </w:rPr>
            </w:pPr>
            <w:r>
              <w:rPr>
                <w:b/>
                <w:sz w:val="20"/>
                <w:szCs w:val="20"/>
              </w:rPr>
              <w:t>7</w:t>
            </w:r>
            <w:r w:rsidRPr="00EF5016">
              <w:rPr>
                <w:b/>
                <w:sz w:val="20"/>
                <w:szCs w:val="20"/>
              </w:rPr>
              <w:t>0 000,00</w:t>
            </w:r>
          </w:p>
        </w:tc>
        <w:tc>
          <w:tcPr>
            <w:tcW w:w="1134" w:type="dxa"/>
            <w:shd w:val="clear" w:color="auto" w:fill="auto"/>
            <w:vAlign w:val="center"/>
          </w:tcPr>
          <w:p w:rsidR="00164AF6" w:rsidRPr="00EF5016" w:rsidRDefault="00164AF6" w:rsidP="007A3361">
            <w:pPr>
              <w:jc w:val="center"/>
              <w:rPr>
                <w:b/>
                <w:sz w:val="20"/>
                <w:szCs w:val="20"/>
              </w:rPr>
            </w:pPr>
            <w:r>
              <w:rPr>
                <w:b/>
                <w:sz w:val="20"/>
                <w:szCs w:val="20"/>
              </w:rPr>
              <w:t>5</w:t>
            </w:r>
            <w:r w:rsidRPr="00EF5016">
              <w:rPr>
                <w:b/>
                <w:sz w:val="20"/>
                <w:szCs w:val="20"/>
              </w:rPr>
              <w:t>0</w:t>
            </w:r>
            <w:r>
              <w:rPr>
                <w:b/>
                <w:sz w:val="20"/>
                <w:szCs w:val="20"/>
              </w:rPr>
              <w:t xml:space="preserve"> 000</w:t>
            </w:r>
            <w:r w:rsidRPr="00EF5016">
              <w:rPr>
                <w:b/>
                <w:sz w:val="20"/>
                <w:szCs w:val="20"/>
              </w:rPr>
              <w:t>,00</w:t>
            </w:r>
          </w:p>
        </w:tc>
        <w:tc>
          <w:tcPr>
            <w:tcW w:w="1134" w:type="dxa"/>
            <w:shd w:val="clear" w:color="auto" w:fill="auto"/>
            <w:vAlign w:val="center"/>
          </w:tcPr>
          <w:p w:rsidR="00164AF6" w:rsidRPr="00EF5016" w:rsidRDefault="00164AF6" w:rsidP="007A3361">
            <w:pPr>
              <w:jc w:val="center"/>
              <w:rPr>
                <w:b/>
                <w:sz w:val="20"/>
                <w:szCs w:val="20"/>
              </w:rPr>
            </w:pPr>
            <w:r>
              <w:rPr>
                <w:b/>
                <w:sz w:val="20"/>
                <w:szCs w:val="20"/>
              </w:rPr>
              <w:t>100 000</w:t>
            </w:r>
            <w:r w:rsidRPr="00EF5016">
              <w:rPr>
                <w:b/>
                <w:sz w:val="20"/>
                <w:szCs w:val="20"/>
              </w:rPr>
              <w:t>,00</w:t>
            </w:r>
          </w:p>
        </w:tc>
      </w:tr>
      <w:tr w:rsidR="00164AF6" w:rsidRPr="003C313E" w:rsidTr="007A3361">
        <w:trPr>
          <w:trHeight w:val="940"/>
        </w:trPr>
        <w:tc>
          <w:tcPr>
            <w:tcW w:w="567" w:type="dxa"/>
            <w:shd w:val="clear" w:color="auto" w:fill="auto"/>
          </w:tcPr>
          <w:p w:rsidR="00164AF6" w:rsidRPr="003C313E" w:rsidRDefault="00164AF6" w:rsidP="007A3361">
            <w:pPr>
              <w:rPr>
                <w:sz w:val="20"/>
                <w:szCs w:val="20"/>
              </w:rPr>
            </w:pPr>
            <w:r w:rsidRPr="003C313E">
              <w:rPr>
                <w:sz w:val="20"/>
                <w:szCs w:val="20"/>
              </w:rPr>
              <w:t>1.</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 xml:space="preserve">Поддержка субъектов малого и среднего предпринимательства в продвижении их товаров и услуг, </w:t>
            </w:r>
          </w:p>
          <w:p w:rsidR="00164AF6" w:rsidRPr="003C313E" w:rsidRDefault="00164AF6" w:rsidP="007A3361">
            <w:pPr>
              <w:jc w:val="both"/>
              <w:rPr>
                <w:sz w:val="20"/>
                <w:szCs w:val="20"/>
              </w:rPr>
            </w:pPr>
            <w:r w:rsidRPr="003C313E">
              <w:rPr>
                <w:sz w:val="20"/>
                <w:szCs w:val="20"/>
              </w:rPr>
              <w:t>в том числе:</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50 000,00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100 000,00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7</w:t>
            </w:r>
            <w:r w:rsidRPr="003C313E">
              <w:rPr>
                <w:sz w:val="20"/>
                <w:szCs w:val="20"/>
              </w:rPr>
              <w:t>0 000,00</w:t>
            </w:r>
          </w:p>
        </w:tc>
        <w:tc>
          <w:tcPr>
            <w:tcW w:w="1134" w:type="dxa"/>
            <w:shd w:val="clear" w:color="auto" w:fill="auto"/>
            <w:vAlign w:val="center"/>
          </w:tcPr>
          <w:p w:rsidR="00164AF6" w:rsidRPr="003C313E" w:rsidRDefault="00164AF6" w:rsidP="007A3361">
            <w:pPr>
              <w:jc w:val="center"/>
              <w:rPr>
                <w:sz w:val="20"/>
                <w:szCs w:val="20"/>
                <w:highlight w:val="yellow"/>
              </w:rPr>
            </w:pPr>
            <w:r>
              <w:rPr>
                <w:sz w:val="20"/>
                <w:szCs w:val="20"/>
              </w:rPr>
              <w:t>50 000,00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100 000,00</w:t>
            </w:r>
          </w:p>
        </w:tc>
      </w:tr>
      <w:tr w:rsidR="00164AF6" w:rsidRPr="003C313E" w:rsidTr="007A3361">
        <w:tc>
          <w:tcPr>
            <w:tcW w:w="567" w:type="dxa"/>
            <w:shd w:val="clear" w:color="auto" w:fill="auto"/>
          </w:tcPr>
          <w:p w:rsidR="00164AF6" w:rsidRPr="003C313E" w:rsidRDefault="00164AF6" w:rsidP="007A3361">
            <w:pPr>
              <w:rPr>
                <w:sz w:val="20"/>
                <w:szCs w:val="20"/>
              </w:rPr>
            </w:pPr>
            <w:r w:rsidRPr="003C313E">
              <w:rPr>
                <w:sz w:val="20"/>
                <w:szCs w:val="20"/>
              </w:rPr>
              <w:t>1.1</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Проведение мероприятий, посвященных празднованию «Дня российского предпринимательства</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15 000,00</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3 000,00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2 500,00</w:t>
            </w:r>
          </w:p>
        </w:tc>
        <w:tc>
          <w:tcPr>
            <w:tcW w:w="1134" w:type="dxa"/>
            <w:shd w:val="clear" w:color="auto" w:fill="auto"/>
            <w:vAlign w:val="center"/>
          </w:tcPr>
          <w:p w:rsidR="00164AF6" w:rsidRPr="003C313E" w:rsidRDefault="00164AF6" w:rsidP="007A3361">
            <w:pPr>
              <w:jc w:val="center"/>
              <w:rPr>
                <w:sz w:val="20"/>
                <w:szCs w:val="20"/>
              </w:rPr>
            </w:pPr>
            <w:r>
              <w:rPr>
                <w:sz w:val="20"/>
                <w:szCs w:val="20"/>
              </w:rPr>
              <w:t>5 000,00</w:t>
            </w:r>
          </w:p>
        </w:tc>
      </w:tr>
      <w:tr w:rsidR="00164AF6" w:rsidRPr="003C313E" w:rsidTr="007A3361">
        <w:trPr>
          <w:trHeight w:val="465"/>
        </w:trPr>
        <w:tc>
          <w:tcPr>
            <w:tcW w:w="567" w:type="dxa"/>
            <w:shd w:val="clear" w:color="auto" w:fill="auto"/>
          </w:tcPr>
          <w:p w:rsidR="00164AF6" w:rsidRPr="003C313E" w:rsidRDefault="00164AF6" w:rsidP="007A3361">
            <w:pPr>
              <w:rPr>
                <w:sz w:val="20"/>
                <w:szCs w:val="20"/>
              </w:rPr>
            </w:pPr>
            <w:r w:rsidRPr="003C313E">
              <w:rPr>
                <w:sz w:val="20"/>
                <w:szCs w:val="20"/>
              </w:rPr>
              <w:t>1.2</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Оплата работ по изготовлению рекламного  баннера для проведения ярмарок.</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2 500,00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2 500,00</w:t>
            </w:r>
          </w:p>
        </w:tc>
        <w:tc>
          <w:tcPr>
            <w:tcW w:w="1134" w:type="dxa"/>
            <w:shd w:val="clear" w:color="auto" w:fill="auto"/>
            <w:vAlign w:val="center"/>
          </w:tcPr>
          <w:p w:rsidR="00164AF6" w:rsidRPr="003C313E" w:rsidRDefault="00164AF6" w:rsidP="007A3361">
            <w:pPr>
              <w:jc w:val="center"/>
              <w:rPr>
                <w:sz w:val="20"/>
                <w:szCs w:val="20"/>
              </w:rPr>
            </w:pPr>
            <w:r>
              <w:rPr>
                <w:sz w:val="20"/>
                <w:szCs w:val="20"/>
              </w:rPr>
              <w:t>12 500,00</w:t>
            </w:r>
          </w:p>
        </w:tc>
      </w:tr>
      <w:tr w:rsidR="00164AF6" w:rsidRPr="003C313E" w:rsidTr="007A3361">
        <w:tc>
          <w:tcPr>
            <w:tcW w:w="567" w:type="dxa"/>
            <w:shd w:val="clear" w:color="auto" w:fill="auto"/>
          </w:tcPr>
          <w:p w:rsidR="00164AF6" w:rsidRPr="003C313E" w:rsidRDefault="00164AF6" w:rsidP="007A3361">
            <w:pPr>
              <w:rPr>
                <w:sz w:val="20"/>
                <w:szCs w:val="20"/>
              </w:rPr>
            </w:pPr>
            <w:r w:rsidRPr="003C313E">
              <w:rPr>
                <w:sz w:val="20"/>
                <w:szCs w:val="20"/>
              </w:rPr>
              <w:t>1.3</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Проведение районного конкурса среди участников торгово-промышленной выставки-ярмарки посвященного празднованию Дня поселка.</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13 400,00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10 000,00</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c>
          <w:tcPr>
            <w:tcW w:w="567" w:type="dxa"/>
            <w:shd w:val="clear" w:color="auto" w:fill="auto"/>
          </w:tcPr>
          <w:p w:rsidR="00164AF6" w:rsidRPr="003C313E" w:rsidRDefault="00164AF6" w:rsidP="007A3361">
            <w:pPr>
              <w:rPr>
                <w:sz w:val="20"/>
                <w:szCs w:val="20"/>
              </w:rPr>
            </w:pPr>
            <w:r w:rsidRPr="003C313E">
              <w:rPr>
                <w:sz w:val="20"/>
                <w:szCs w:val="20"/>
              </w:rPr>
              <w:t>1.4</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Проведение мероприятия (конкурса, ярмарки), посвященного празднованию Дня Пестяковского муниципального района и Дня поселка</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9 355,00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15 000,00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7</w:t>
            </w:r>
            <w:r w:rsidRPr="003C313E">
              <w:rPr>
                <w:sz w:val="20"/>
                <w:szCs w:val="20"/>
              </w:rPr>
              <w:t xml:space="preserve">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5 000,00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10 000,00</w:t>
            </w:r>
          </w:p>
        </w:tc>
      </w:tr>
      <w:tr w:rsidR="00164AF6" w:rsidRPr="003C313E" w:rsidTr="007A3361">
        <w:trPr>
          <w:trHeight w:val="937"/>
        </w:trPr>
        <w:tc>
          <w:tcPr>
            <w:tcW w:w="567" w:type="dxa"/>
            <w:shd w:val="clear" w:color="auto" w:fill="auto"/>
          </w:tcPr>
          <w:p w:rsidR="00164AF6" w:rsidRPr="003C313E" w:rsidRDefault="00164AF6" w:rsidP="007A3361">
            <w:pPr>
              <w:rPr>
                <w:bCs/>
                <w:sz w:val="20"/>
                <w:szCs w:val="20"/>
              </w:rPr>
            </w:pPr>
            <w:r w:rsidRPr="003C313E">
              <w:rPr>
                <w:bCs/>
                <w:sz w:val="20"/>
                <w:szCs w:val="20"/>
              </w:rPr>
              <w:t>1.5</w:t>
            </w:r>
          </w:p>
        </w:tc>
        <w:tc>
          <w:tcPr>
            <w:tcW w:w="4537" w:type="dxa"/>
            <w:gridSpan w:val="2"/>
            <w:shd w:val="clear" w:color="auto" w:fill="auto"/>
          </w:tcPr>
          <w:p w:rsidR="00164AF6" w:rsidRPr="003C313E" w:rsidRDefault="00164AF6" w:rsidP="007A3361">
            <w:pPr>
              <w:jc w:val="both"/>
              <w:rPr>
                <w:bCs/>
                <w:sz w:val="20"/>
                <w:szCs w:val="20"/>
              </w:rPr>
            </w:pPr>
            <w:r w:rsidRPr="003C313E">
              <w:rPr>
                <w:bCs/>
                <w:sz w:val="20"/>
                <w:szCs w:val="20"/>
              </w:rPr>
              <w:t>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7 500,00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15 000,00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2 5</w:t>
            </w:r>
            <w:r w:rsidRPr="003C313E">
              <w:rPr>
                <w:sz w:val="20"/>
                <w:szCs w:val="20"/>
              </w:rPr>
              <w:t>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2 500,00</w:t>
            </w:r>
          </w:p>
        </w:tc>
        <w:tc>
          <w:tcPr>
            <w:tcW w:w="1134" w:type="dxa"/>
            <w:shd w:val="clear" w:color="auto" w:fill="auto"/>
            <w:vAlign w:val="center"/>
          </w:tcPr>
          <w:p w:rsidR="00164AF6" w:rsidRPr="003C313E" w:rsidRDefault="00164AF6" w:rsidP="007A3361">
            <w:pPr>
              <w:jc w:val="center"/>
              <w:rPr>
                <w:sz w:val="20"/>
                <w:szCs w:val="20"/>
              </w:rPr>
            </w:pPr>
            <w:r>
              <w:rPr>
                <w:sz w:val="20"/>
                <w:szCs w:val="20"/>
              </w:rPr>
              <w:t>5 000,00</w:t>
            </w:r>
          </w:p>
        </w:tc>
      </w:tr>
      <w:tr w:rsidR="00164AF6" w:rsidRPr="003C313E" w:rsidTr="007A3361">
        <w:trPr>
          <w:trHeight w:val="712"/>
        </w:trPr>
        <w:tc>
          <w:tcPr>
            <w:tcW w:w="567" w:type="dxa"/>
            <w:shd w:val="clear" w:color="auto" w:fill="auto"/>
          </w:tcPr>
          <w:p w:rsidR="00164AF6" w:rsidRPr="003C313E" w:rsidRDefault="00164AF6" w:rsidP="007A3361">
            <w:pPr>
              <w:rPr>
                <w:sz w:val="20"/>
                <w:szCs w:val="20"/>
              </w:rPr>
            </w:pPr>
            <w:r w:rsidRPr="003C313E">
              <w:rPr>
                <w:bCs/>
                <w:sz w:val="20"/>
                <w:szCs w:val="20"/>
              </w:rPr>
              <w:t>1.6</w:t>
            </w:r>
          </w:p>
        </w:tc>
        <w:tc>
          <w:tcPr>
            <w:tcW w:w="4537" w:type="dxa"/>
            <w:gridSpan w:val="2"/>
            <w:shd w:val="clear" w:color="auto" w:fill="auto"/>
          </w:tcPr>
          <w:p w:rsidR="00164AF6" w:rsidRPr="003C313E" w:rsidRDefault="00164AF6" w:rsidP="007A3361">
            <w:pPr>
              <w:jc w:val="both"/>
              <w:rPr>
                <w:sz w:val="20"/>
                <w:szCs w:val="20"/>
              </w:rPr>
            </w:pPr>
            <w:r w:rsidRPr="003C313E">
              <w:rPr>
                <w:sz w:val="20"/>
                <w:szCs w:val="20"/>
              </w:rPr>
              <w:t xml:space="preserve">Проведение районного </w:t>
            </w:r>
            <w:r w:rsidRPr="003C313E">
              <w:rPr>
                <w:bCs/>
                <w:sz w:val="20"/>
                <w:szCs w:val="20"/>
              </w:rPr>
              <w:t xml:space="preserve">конкурса организованного в рамках </w:t>
            </w:r>
            <w:r w:rsidRPr="003C313E">
              <w:rPr>
                <w:sz w:val="20"/>
                <w:szCs w:val="20"/>
              </w:rPr>
              <w:t>празднования Дня работников сельского хозяйства и перерабатывающей промышленности</w:t>
            </w:r>
            <w:r w:rsidRPr="003C313E">
              <w:rPr>
                <w:bCs/>
                <w:sz w:val="20"/>
                <w:szCs w:val="20"/>
              </w:rPr>
              <w:t>.</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7 245,00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15 000,00</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c>
          <w:tcPr>
            <w:tcW w:w="567" w:type="dxa"/>
            <w:tcBorders>
              <w:bottom w:val="single" w:sz="4" w:space="0" w:color="auto"/>
            </w:tcBorders>
            <w:shd w:val="clear" w:color="auto" w:fill="auto"/>
          </w:tcPr>
          <w:p w:rsidR="00164AF6" w:rsidRPr="003C313E" w:rsidRDefault="00164AF6" w:rsidP="007A3361">
            <w:pPr>
              <w:rPr>
                <w:sz w:val="20"/>
                <w:szCs w:val="20"/>
              </w:rPr>
            </w:pPr>
            <w:r w:rsidRPr="003C313E">
              <w:rPr>
                <w:sz w:val="20"/>
                <w:szCs w:val="20"/>
              </w:rPr>
              <w:t>1.7</w:t>
            </w:r>
          </w:p>
        </w:tc>
        <w:tc>
          <w:tcPr>
            <w:tcW w:w="4537" w:type="dxa"/>
            <w:gridSpan w:val="2"/>
            <w:tcBorders>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Оплата участия предприятий Пестяковского муниципального района в выставках-ярмарках и марафоне Российских производителей</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c>
          <w:tcPr>
            <w:tcW w:w="567" w:type="dxa"/>
            <w:tcBorders>
              <w:bottom w:val="single" w:sz="4" w:space="0" w:color="auto"/>
            </w:tcBorders>
            <w:shd w:val="clear" w:color="auto" w:fill="auto"/>
          </w:tcPr>
          <w:p w:rsidR="00164AF6" w:rsidRPr="003C313E" w:rsidRDefault="00164AF6" w:rsidP="007A3361">
            <w:pPr>
              <w:rPr>
                <w:sz w:val="20"/>
                <w:szCs w:val="20"/>
              </w:rPr>
            </w:pPr>
            <w:r w:rsidRPr="003C313E">
              <w:rPr>
                <w:sz w:val="20"/>
                <w:szCs w:val="20"/>
              </w:rPr>
              <w:t>1.8</w:t>
            </w:r>
          </w:p>
        </w:tc>
        <w:tc>
          <w:tcPr>
            <w:tcW w:w="4537" w:type="dxa"/>
            <w:gridSpan w:val="2"/>
            <w:tcBorders>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 xml:space="preserve">Проведение районного </w:t>
            </w:r>
            <w:r w:rsidRPr="003C313E">
              <w:rPr>
                <w:bCs/>
                <w:sz w:val="20"/>
                <w:szCs w:val="20"/>
              </w:rPr>
              <w:t>конкурса «Школьный базар»</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sidRPr="003C313E">
              <w:rPr>
                <w:sz w:val="20"/>
                <w:szCs w:val="20"/>
                <w:shd w:val="clear" w:color="auto" w:fill="FFFFFF"/>
              </w:rPr>
              <w:t>1.9</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Проведение районного с</w:t>
            </w:r>
            <w:r w:rsidRPr="003C313E">
              <w:rPr>
                <w:sz w:val="20"/>
                <w:szCs w:val="20"/>
                <w:shd w:val="clear" w:color="auto" w:fill="FFFFFF"/>
              </w:rPr>
              <w:t xml:space="preserve">мотр - конкурса на лучшее новогоднее оформление объектов потребительского рынка и услуг района </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10 000,00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10 000,00</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sidRPr="003C313E">
              <w:rPr>
                <w:sz w:val="20"/>
                <w:szCs w:val="20"/>
              </w:rPr>
              <w:t>1.10</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 xml:space="preserve">Проведение районного </w:t>
            </w:r>
            <w:r w:rsidRPr="003C313E">
              <w:rPr>
                <w:bCs/>
                <w:sz w:val="20"/>
                <w:szCs w:val="20"/>
              </w:rPr>
              <w:t xml:space="preserve">конкурса организованного в рамках </w:t>
            </w:r>
            <w:r w:rsidRPr="003C313E">
              <w:rPr>
                <w:sz w:val="20"/>
                <w:szCs w:val="20"/>
              </w:rPr>
              <w:t>празднования «Дня работников торговли»</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2 500,00</w:t>
            </w:r>
          </w:p>
        </w:tc>
        <w:tc>
          <w:tcPr>
            <w:tcW w:w="1276" w:type="dxa"/>
            <w:shd w:val="clear" w:color="auto" w:fill="auto"/>
            <w:vAlign w:val="center"/>
          </w:tcPr>
          <w:p w:rsidR="00164AF6" w:rsidRPr="003C313E" w:rsidRDefault="00164AF6" w:rsidP="007A3361">
            <w:pPr>
              <w:jc w:val="center"/>
              <w:rPr>
                <w:sz w:val="20"/>
                <w:szCs w:val="20"/>
              </w:rPr>
            </w:pPr>
            <w:r w:rsidRPr="003C313E">
              <w:rPr>
                <w:sz w:val="20"/>
                <w:szCs w:val="20"/>
              </w:rPr>
              <w:t>10 000,00</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sidRPr="003C313E">
              <w:rPr>
                <w:sz w:val="20"/>
                <w:szCs w:val="20"/>
              </w:rPr>
              <w:t>1.11</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p>
        </w:tc>
        <w:tc>
          <w:tcPr>
            <w:tcW w:w="1276" w:type="dxa"/>
            <w:shd w:val="clear" w:color="auto" w:fill="auto"/>
            <w:vAlign w:val="center"/>
          </w:tcPr>
          <w:p w:rsidR="00164AF6" w:rsidRPr="003C313E" w:rsidRDefault="00164AF6" w:rsidP="007A3361">
            <w:pPr>
              <w:jc w:val="center"/>
              <w:rPr>
                <w:sz w:val="20"/>
                <w:szCs w:val="20"/>
              </w:rPr>
            </w:pPr>
          </w:p>
        </w:tc>
        <w:tc>
          <w:tcPr>
            <w:tcW w:w="1276"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c>
          <w:tcPr>
            <w:tcW w:w="1134" w:type="dxa"/>
            <w:shd w:val="clear" w:color="auto" w:fill="auto"/>
            <w:vAlign w:val="center"/>
          </w:tcPr>
          <w:p w:rsidR="00164AF6" w:rsidRPr="003C313E" w:rsidRDefault="00164AF6" w:rsidP="007A3361">
            <w:pPr>
              <w:jc w:val="center"/>
              <w:rPr>
                <w:sz w:val="20"/>
                <w:szCs w:val="20"/>
              </w:rPr>
            </w:pP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sidRPr="003C313E">
              <w:rPr>
                <w:sz w:val="20"/>
                <w:szCs w:val="20"/>
              </w:rPr>
              <w:t>1.12</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Оказание поддержки сельскохозяйственным товаропроизводителям в области растениеводства</w:t>
            </w:r>
          </w:p>
        </w:tc>
        <w:tc>
          <w:tcPr>
            <w:tcW w:w="1276" w:type="dxa"/>
            <w:shd w:val="clear" w:color="auto" w:fill="auto"/>
            <w:vAlign w:val="center"/>
          </w:tcPr>
          <w:p w:rsidR="00164AF6" w:rsidRPr="003C313E" w:rsidRDefault="00164AF6" w:rsidP="007A3361">
            <w:pPr>
              <w:jc w:val="center"/>
              <w:rPr>
                <w:sz w:val="20"/>
                <w:szCs w:val="20"/>
              </w:rPr>
            </w:pPr>
            <w:r>
              <w:rPr>
                <w:sz w:val="20"/>
                <w:szCs w:val="20"/>
              </w:rPr>
              <w:t>-</w:t>
            </w:r>
          </w:p>
        </w:tc>
        <w:tc>
          <w:tcPr>
            <w:tcW w:w="1276" w:type="dxa"/>
            <w:shd w:val="clear" w:color="auto" w:fill="auto"/>
            <w:vAlign w:val="center"/>
          </w:tcPr>
          <w:p w:rsidR="00164AF6" w:rsidRPr="003C313E" w:rsidRDefault="00164AF6" w:rsidP="007A3361">
            <w:pPr>
              <w:jc w:val="center"/>
              <w:rPr>
                <w:sz w:val="20"/>
                <w:szCs w:val="20"/>
              </w:rPr>
            </w:pPr>
            <w:r>
              <w:rPr>
                <w:sz w:val="20"/>
                <w:szCs w:val="20"/>
              </w:rPr>
              <w:t>-</w:t>
            </w:r>
          </w:p>
        </w:tc>
        <w:tc>
          <w:tcPr>
            <w:tcW w:w="1134" w:type="dxa"/>
            <w:shd w:val="clear" w:color="auto" w:fill="auto"/>
            <w:vAlign w:val="center"/>
          </w:tcPr>
          <w:p w:rsidR="00164AF6" w:rsidRPr="003C313E" w:rsidRDefault="00164AF6" w:rsidP="007A3361">
            <w:pPr>
              <w:jc w:val="center"/>
              <w:rPr>
                <w:sz w:val="20"/>
                <w:szCs w:val="20"/>
              </w:rPr>
            </w:pPr>
            <w:r>
              <w:rPr>
                <w:sz w:val="20"/>
                <w:szCs w:val="20"/>
              </w:rPr>
              <w:t>4</w:t>
            </w:r>
            <w:r w:rsidRPr="003C313E">
              <w:rPr>
                <w:sz w:val="20"/>
                <w:szCs w:val="20"/>
              </w:rPr>
              <w:t>5 000,00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27 500,00</w:t>
            </w:r>
          </w:p>
        </w:tc>
        <w:tc>
          <w:tcPr>
            <w:tcW w:w="1134" w:type="dxa"/>
            <w:shd w:val="clear" w:color="auto" w:fill="auto"/>
            <w:vAlign w:val="center"/>
          </w:tcPr>
          <w:p w:rsidR="00164AF6" w:rsidRPr="003C313E" w:rsidRDefault="00164AF6" w:rsidP="007A3361">
            <w:pPr>
              <w:jc w:val="center"/>
              <w:rPr>
                <w:sz w:val="20"/>
                <w:szCs w:val="20"/>
              </w:rPr>
            </w:pPr>
            <w:r>
              <w:rPr>
                <w:sz w:val="20"/>
                <w:szCs w:val="20"/>
              </w:rPr>
              <w:t>47 500,00</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sidRPr="003C313E">
              <w:rPr>
                <w:sz w:val="20"/>
                <w:szCs w:val="20"/>
              </w:rPr>
              <w:t>1.13</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sidRPr="003C313E">
              <w:rPr>
                <w:sz w:val="20"/>
                <w:szCs w:val="20"/>
              </w:rPr>
              <w:t>Оказание поддержки сельскохозяйственным товаропроизводителям в области животноводства</w:t>
            </w:r>
          </w:p>
        </w:tc>
        <w:tc>
          <w:tcPr>
            <w:tcW w:w="1276" w:type="dxa"/>
            <w:shd w:val="clear" w:color="auto" w:fill="auto"/>
            <w:vAlign w:val="center"/>
          </w:tcPr>
          <w:p w:rsidR="00164AF6" w:rsidRPr="003C313E" w:rsidRDefault="00164AF6" w:rsidP="007A3361">
            <w:pPr>
              <w:jc w:val="center"/>
              <w:rPr>
                <w:sz w:val="20"/>
                <w:szCs w:val="20"/>
              </w:rPr>
            </w:pPr>
            <w:r>
              <w:rPr>
                <w:sz w:val="20"/>
                <w:szCs w:val="20"/>
              </w:rPr>
              <w:t>-</w:t>
            </w:r>
          </w:p>
        </w:tc>
        <w:tc>
          <w:tcPr>
            <w:tcW w:w="1276" w:type="dxa"/>
            <w:shd w:val="clear" w:color="auto" w:fill="auto"/>
            <w:vAlign w:val="center"/>
          </w:tcPr>
          <w:p w:rsidR="00164AF6" w:rsidRPr="003C313E" w:rsidRDefault="00164AF6" w:rsidP="007A3361">
            <w:pPr>
              <w:jc w:val="center"/>
              <w:rPr>
                <w:sz w:val="20"/>
                <w:szCs w:val="20"/>
              </w:rPr>
            </w:pPr>
            <w:r>
              <w:rPr>
                <w:sz w:val="20"/>
                <w:szCs w:val="20"/>
              </w:rPr>
              <w:t>-</w:t>
            </w:r>
          </w:p>
        </w:tc>
        <w:tc>
          <w:tcPr>
            <w:tcW w:w="1134" w:type="dxa"/>
            <w:shd w:val="clear" w:color="auto" w:fill="auto"/>
            <w:vAlign w:val="center"/>
          </w:tcPr>
          <w:p w:rsidR="00164AF6" w:rsidRPr="003C313E" w:rsidRDefault="00164AF6" w:rsidP="007A3361">
            <w:pPr>
              <w:jc w:val="center"/>
              <w:rPr>
                <w:sz w:val="20"/>
                <w:szCs w:val="20"/>
              </w:rPr>
            </w:pPr>
            <w:r w:rsidRPr="003C313E">
              <w:rPr>
                <w:sz w:val="20"/>
                <w:szCs w:val="20"/>
              </w:rPr>
              <w:t>1</w:t>
            </w:r>
            <w:r>
              <w:rPr>
                <w:sz w:val="20"/>
                <w:szCs w:val="20"/>
              </w:rPr>
              <w:t>0</w:t>
            </w:r>
            <w:r w:rsidRPr="003C313E">
              <w:rPr>
                <w:sz w:val="20"/>
                <w:szCs w:val="20"/>
              </w:rPr>
              <w:t>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10 000,00</w:t>
            </w:r>
          </w:p>
        </w:tc>
        <w:tc>
          <w:tcPr>
            <w:tcW w:w="1134" w:type="dxa"/>
            <w:shd w:val="clear" w:color="auto" w:fill="auto"/>
            <w:vAlign w:val="center"/>
          </w:tcPr>
          <w:p w:rsidR="00164AF6" w:rsidRPr="003C313E" w:rsidRDefault="00164AF6" w:rsidP="007A3361">
            <w:pPr>
              <w:jc w:val="center"/>
              <w:rPr>
                <w:sz w:val="20"/>
                <w:szCs w:val="20"/>
              </w:rPr>
            </w:pPr>
            <w:r>
              <w:rPr>
                <w:sz w:val="20"/>
                <w:szCs w:val="20"/>
              </w:rPr>
              <w:t>20 000,00</w:t>
            </w:r>
          </w:p>
        </w:tc>
      </w:tr>
      <w:tr w:rsidR="00164AF6" w:rsidRPr="003C313E" w:rsidTr="007A3361">
        <w:trPr>
          <w:trHeight w:val="70"/>
        </w:trPr>
        <w:tc>
          <w:tcPr>
            <w:tcW w:w="5104" w:type="dxa"/>
            <w:gridSpan w:val="3"/>
            <w:tcBorders>
              <w:top w:val="single" w:sz="4" w:space="0" w:color="auto"/>
              <w:bottom w:val="single" w:sz="4" w:space="0" w:color="auto"/>
            </w:tcBorders>
            <w:shd w:val="clear" w:color="auto" w:fill="auto"/>
          </w:tcPr>
          <w:p w:rsidR="00164AF6" w:rsidRPr="00842188" w:rsidRDefault="00164AF6" w:rsidP="007A3361">
            <w:pPr>
              <w:jc w:val="both"/>
              <w:rPr>
                <w:b/>
                <w:sz w:val="20"/>
                <w:szCs w:val="20"/>
              </w:rPr>
            </w:pPr>
            <w:r>
              <w:rPr>
                <w:b/>
                <w:sz w:val="20"/>
                <w:szCs w:val="20"/>
              </w:rPr>
              <w:t>Ф</w:t>
            </w:r>
            <w:r w:rsidRPr="00842188">
              <w:rPr>
                <w:b/>
                <w:sz w:val="20"/>
                <w:szCs w:val="20"/>
              </w:rPr>
              <w:t>онд поддержки малого и среднего предпринимательства</w:t>
            </w:r>
          </w:p>
        </w:tc>
        <w:tc>
          <w:tcPr>
            <w:tcW w:w="1276" w:type="dxa"/>
            <w:shd w:val="clear" w:color="auto" w:fill="auto"/>
            <w:vAlign w:val="center"/>
          </w:tcPr>
          <w:p w:rsidR="00164AF6" w:rsidRPr="008E7796" w:rsidRDefault="00164AF6" w:rsidP="007A3361">
            <w:pPr>
              <w:jc w:val="center"/>
              <w:rPr>
                <w:b/>
                <w:sz w:val="17"/>
                <w:szCs w:val="17"/>
              </w:rPr>
            </w:pPr>
            <w:r w:rsidRPr="008E7796">
              <w:rPr>
                <w:b/>
                <w:sz w:val="17"/>
                <w:szCs w:val="17"/>
              </w:rPr>
              <w:t>2 265 000,00</w:t>
            </w:r>
          </w:p>
        </w:tc>
        <w:tc>
          <w:tcPr>
            <w:tcW w:w="1276" w:type="dxa"/>
            <w:shd w:val="clear" w:color="auto" w:fill="auto"/>
            <w:vAlign w:val="center"/>
          </w:tcPr>
          <w:p w:rsidR="00164AF6" w:rsidRPr="008E7796" w:rsidRDefault="00164AF6" w:rsidP="007A3361">
            <w:pPr>
              <w:jc w:val="center"/>
              <w:rPr>
                <w:b/>
                <w:sz w:val="17"/>
                <w:szCs w:val="17"/>
              </w:rPr>
            </w:pPr>
            <w:r w:rsidRPr="008E7796">
              <w:rPr>
                <w:b/>
                <w:sz w:val="17"/>
                <w:szCs w:val="17"/>
              </w:rPr>
              <w:t>2 300 000,00</w:t>
            </w:r>
          </w:p>
        </w:tc>
        <w:tc>
          <w:tcPr>
            <w:tcW w:w="1134" w:type="dxa"/>
            <w:shd w:val="clear" w:color="auto" w:fill="auto"/>
            <w:vAlign w:val="center"/>
          </w:tcPr>
          <w:p w:rsidR="00164AF6" w:rsidRPr="008E7796" w:rsidRDefault="00164AF6" w:rsidP="007A3361">
            <w:pPr>
              <w:jc w:val="center"/>
              <w:rPr>
                <w:b/>
                <w:sz w:val="17"/>
                <w:szCs w:val="17"/>
              </w:rPr>
            </w:pPr>
            <w:r w:rsidRPr="008E7796">
              <w:rPr>
                <w:b/>
                <w:sz w:val="17"/>
                <w:szCs w:val="17"/>
              </w:rPr>
              <w:t>2 300 000,00</w:t>
            </w:r>
          </w:p>
        </w:tc>
        <w:tc>
          <w:tcPr>
            <w:tcW w:w="1134" w:type="dxa"/>
            <w:shd w:val="clear" w:color="auto" w:fill="auto"/>
            <w:vAlign w:val="center"/>
          </w:tcPr>
          <w:p w:rsidR="00164AF6" w:rsidRPr="008E7796" w:rsidRDefault="00164AF6" w:rsidP="007A3361">
            <w:pPr>
              <w:jc w:val="center"/>
              <w:rPr>
                <w:b/>
                <w:sz w:val="17"/>
                <w:szCs w:val="17"/>
              </w:rPr>
            </w:pPr>
            <w:r w:rsidRPr="008E7796">
              <w:rPr>
                <w:b/>
                <w:sz w:val="17"/>
                <w:szCs w:val="17"/>
              </w:rPr>
              <w:t>2 300 000,00</w:t>
            </w:r>
          </w:p>
        </w:tc>
        <w:tc>
          <w:tcPr>
            <w:tcW w:w="1134" w:type="dxa"/>
            <w:shd w:val="clear" w:color="auto" w:fill="auto"/>
            <w:vAlign w:val="center"/>
          </w:tcPr>
          <w:p w:rsidR="00164AF6" w:rsidRPr="008E7796" w:rsidRDefault="00164AF6" w:rsidP="007A3361">
            <w:pPr>
              <w:jc w:val="center"/>
              <w:rPr>
                <w:b/>
                <w:sz w:val="17"/>
                <w:szCs w:val="17"/>
              </w:rPr>
            </w:pPr>
            <w:r w:rsidRPr="008E7796">
              <w:rPr>
                <w:b/>
                <w:sz w:val="17"/>
                <w:szCs w:val="17"/>
              </w:rPr>
              <w:t>2 300 000,00</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Pr>
                <w:sz w:val="20"/>
                <w:szCs w:val="20"/>
              </w:rPr>
              <w:t>2.</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Pr>
                <w:sz w:val="20"/>
                <w:szCs w:val="20"/>
              </w:rPr>
              <w:t xml:space="preserve">Средства фонда поддержки малого и среднего </w:t>
            </w:r>
            <w:r>
              <w:rPr>
                <w:sz w:val="20"/>
                <w:szCs w:val="20"/>
              </w:rPr>
              <w:lastRenderedPageBreak/>
              <w:t>предпринимательства</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lastRenderedPageBreak/>
              <w:t>2 265 000,00</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t>2 300 000,00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2 300 000,00</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Pr>
                <w:sz w:val="20"/>
                <w:szCs w:val="20"/>
              </w:rPr>
              <w:lastRenderedPageBreak/>
              <w:t>2.1</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Pr>
                <w:sz w:val="20"/>
                <w:szCs w:val="20"/>
              </w:rPr>
              <w:t>Оказание поддержки индивидуальным предпринимателям на пополнение оборотных средств</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t>265 000,00</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t>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300 000,00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300 000,00</w:t>
            </w:r>
          </w:p>
        </w:tc>
      </w:tr>
      <w:tr w:rsidR="00164AF6" w:rsidRPr="003C313E" w:rsidTr="007A3361">
        <w:trPr>
          <w:trHeight w:val="70"/>
        </w:trPr>
        <w:tc>
          <w:tcPr>
            <w:tcW w:w="567" w:type="dxa"/>
            <w:tcBorders>
              <w:top w:val="single" w:sz="4" w:space="0" w:color="auto"/>
              <w:bottom w:val="single" w:sz="4" w:space="0" w:color="auto"/>
            </w:tcBorders>
            <w:shd w:val="clear" w:color="auto" w:fill="auto"/>
          </w:tcPr>
          <w:p w:rsidR="00164AF6" w:rsidRPr="003C313E" w:rsidRDefault="00164AF6" w:rsidP="007A3361">
            <w:pPr>
              <w:rPr>
                <w:sz w:val="20"/>
                <w:szCs w:val="20"/>
              </w:rPr>
            </w:pPr>
            <w:r>
              <w:rPr>
                <w:sz w:val="20"/>
                <w:szCs w:val="20"/>
              </w:rPr>
              <w:t>2.2</w:t>
            </w:r>
          </w:p>
        </w:tc>
        <w:tc>
          <w:tcPr>
            <w:tcW w:w="4537" w:type="dxa"/>
            <w:gridSpan w:val="2"/>
            <w:tcBorders>
              <w:top w:val="single" w:sz="4" w:space="0" w:color="auto"/>
              <w:bottom w:val="single" w:sz="4" w:space="0" w:color="auto"/>
            </w:tcBorders>
            <w:shd w:val="clear" w:color="auto" w:fill="auto"/>
          </w:tcPr>
          <w:p w:rsidR="00164AF6" w:rsidRPr="003C313E" w:rsidRDefault="00164AF6" w:rsidP="007A3361">
            <w:pPr>
              <w:jc w:val="both"/>
              <w:rPr>
                <w:sz w:val="20"/>
                <w:szCs w:val="20"/>
              </w:rPr>
            </w:pPr>
            <w:r>
              <w:rPr>
                <w:sz w:val="20"/>
                <w:szCs w:val="20"/>
              </w:rPr>
              <w:t>Оказание поддержки личным подсобным хозяйствам на развитие сельского хозяйства</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t>2 000 000,00</w:t>
            </w:r>
          </w:p>
        </w:tc>
        <w:tc>
          <w:tcPr>
            <w:tcW w:w="1276" w:type="dxa"/>
            <w:shd w:val="clear" w:color="auto" w:fill="auto"/>
            <w:vAlign w:val="center"/>
          </w:tcPr>
          <w:p w:rsidR="00164AF6" w:rsidRPr="008E7796" w:rsidRDefault="00164AF6" w:rsidP="007A3361">
            <w:pPr>
              <w:jc w:val="center"/>
              <w:rPr>
                <w:sz w:val="17"/>
                <w:szCs w:val="17"/>
              </w:rPr>
            </w:pPr>
            <w:r w:rsidRPr="008E7796">
              <w:rPr>
                <w:sz w:val="17"/>
                <w:szCs w:val="17"/>
              </w:rPr>
              <w:t>2 000 000,00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2 000 000,00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2 000 000,00</w:t>
            </w:r>
          </w:p>
        </w:tc>
        <w:tc>
          <w:tcPr>
            <w:tcW w:w="1134" w:type="dxa"/>
            <w:shd w:val="clear" w:color="auto" w:fill="auto"/>
            <w:vAlign w:val="center"/>
          </w:tcPr>
          <w:p w:rsidR="00164AF6" w:rsidRPr="008E7796" w:rsidRDefault="00164AF6" w:rsidP="007A3361">
            <w:pPr>
              <w:jc w:val="center"/>
              <w:rPr>
                <w:sz w:val="17"/>
                <w:szCs w:val="17"/>
              </w:rPr>
            </w:pPr>
            <w:r w:rsidRPr="008E7796">
              <w:rPr>
                <w:sz w:val="17"/>
                <w:szCs w:val="17"/>
              </w:rPr>
              <w:t>2 000 000,00</w:t>
            </w:r>
          </w:p>
        </w:tc>
      </w:tr>
    </w:tbl>
    <w:p w:rsidR="00164AF6" w:rsidRDefault="00164AF6" w:rsidP="00164AF6">
      <w:pPr>
        <w:widowControl w:val="0"/>
        <w:autoSpaceDE w:val="0"/>
        <w:autoSpaceDN w:val="0"/>
        <w:adjustRightInd w:val="0"/>
        <w:spacing w:line="276" w:lineRule="auto"/>
      </w:pPr>
    </w:p>
    <w:p w:rsidR="00164AF6" w:rsidRDefault="00164AF6" w:rsidP="00164AF6">
      <w:pPr>
        <w:widowControl w:val="0"/>
        <w:autoSpaceDE w:val="0"/>
        <w:autoSpaceDN w:val="0"/>
        <w:adjustRightInd w:val="0"/>
        <w:spacing w:line="276" w:lineRule="auto"/>
      </w:pPr>
    </w:p>
    <w:p w:rsidR="00164AF6" w:rsidRDefault="00164AF6" w:rsidP="00164AF6">
      <w:pPr>
        <w:widowControl w:val="0"/>
        <w:autoSpaceDE w:val="0"/>
        <w:autoSpaceDN w:val="0"/>
        <w:adjustRightInd w:val="0"/>
        <w:spacing w:line="276" w:lineRule="auto"/>
      </w:pPr>
    </w:p>
    <w:p w:rsidR="00164AF6" w:rsidRDefault="00164AF6" w:rsidP="00164AF6">
      <w:pPr>
        <w:widowControl w:val="0"/>
        <w:autoSpaceDE w:val="0"/>
        <w:autoSpaceDN w:val="0"/>
        <w:adjustRightInd w:val="0"/>
        <w:spacing w:line="276" w:lineRule="auto"/>
        <w:sectPr w:rsidR="00164AF6" w:rsidSect="00117458">
          <w:pgSz w:w="11906" w:h="16838"/>
          <w:pgMar w:top="0" w:right="991" w:bottom="1135" w:left="1559" w:header="709" w:footer="709" w:gutter="0"/>
          <w:cols w:space="708"/>
          <w:titlePg/>
          <w:docGrid w:linePitch="360"/>
        </w:sectPr>
      </w:pPr>
    </w:p>
    <w:p w:rsidR="00164AF6" w:rsidRDefault="00164AF6" w:rsidP="00164AF6">
      <w:pPr>
        <w:ind w:left="4962" w:right="-1"/>
        <w:jc w:val="right"/>
      </w:pPr>
      <w:r>
        <w:lastRenderedPageBreak/>
        <w:t>Приложение 1</w:t>
      </w:r>
    </w:p>
    <w:p w:rsidR="00164AF6" w:rsidRDefault="00164AF6" w:rsidP="00164AF6">
      <w:pPr>
        <w:ind w:left="4962" w:right="-1"/>
        <w:jc w:val="right"/>
      </w:pPr>
      <w:r w:rsidRPr="00D91584">
        <w:t xml:space="preserve">к подпрограмме </w:t>
      </w:r>
      <w:r w:rsidRPr="008842CE">
        <w:t xml:space="preserve">" Содействие развитию </w:t>
      </w:r>
    </w:p>
    <w:p w:rsidR="00164AF6" w:rsidRDefault="00164AF6" w:rsidP="00164AF6">
      <w:pPr>
        <w:ind w:left="4962" w:right="-1"/>
        <w:jc w:val="right"/>
      </w:pPr>
      <w:r w:rsidRPr="008842CE">
        <w:t xml:space="preserve">малого и среднего предпринимательства </w:t>
      </w:r>
      <w:proofErr w:type="gramStart"/>
      <w:r w:rsidRPr="008842CE">
        <w:t>в</w:t>
      </w:r>
      <w:proofErr w:type="gramEnd"/>
      <w:r w:rsidRPr="008842CE">
        <w:t xml:space="preserve"> </w:t>
      </w:r>
    </w:p>
    <w:p w:rsidR="00164AF6" w:rsidRPr="008842CE" w:rsidRDefault="00164AF6" w:rsidP="00164AF6">
      <w:pPr>
        <w:ind w:left="4962" w:right="-1"/>
        <w:jc w:val="right"/>
      </w:pPr>
      <w:r w:rsidRPr="008842CE">
        <w:t>Пестяковском муницип</w:t>
      </w:r>
      <w:r>
        <w:t xml:space="preserve">альном </w:t>
      </w:r>
      <w:proofErr w:type="gramStart"/>
      <w:r>
        <w:t>районе</w:t>
      </w:r>
      <w:proofErr w:type="gramEnd"/>
      <w:r w:rsidRPr="008842CE">
        <w:t>"</w:t>
      </w:r>
    </w:p>
    <w:p w:rsidR="00164AF6" w:rsidRDefault="00164AF6" w:rsidP="00164AF6">
      <w:pPr>
        <w:ind w:left="4962" w:right="-1"/>
        <w:jc w:val="both"/>
      </w:pPr>
    </w:p>
    <w:p w:rsidR="00164AF6" w:rsidRDefault="00164AF6" w:rsidP="00164AF6">
      <w:pPr>
        <w:jc w:val="center"/>
      </w:pPr>
      <w:r w:rsidRPr="00D91584">
        <w:t xml:space="preserve">Порядок оказания поддержки </w:t>
      </w:r>
      <w:proofErr w:type="gramStart"/>
      <w:r w:rsidRPr="00D91584">
        <w:t>сельскохозяйственным</w:t>
      </w:r>
      <w:proofErr w:type="gramEnd"/>
    </w:p>
    <w:p w:rsidR="00164AF6" w:rsidRDefault="00164AF6" w:rsidP="00164AF6">
      <w:pPr>
        <w:jc w:val="center"/>
      </w:pPr>
      <w:r w:rsidRPr="00D91584">
        <w:t xml:space="preserve"> товаропроизводителям в области растениеводства.</w:t>
      </w:r>
    </w:p>
    <w:p w:rsidR="00164AF6" w:rsidRDefault="00164AF6" w:rsidP="00164AF6">
      <w:pPr>
        <w:jc w:val="center"/>
      </w:pPr>
    </w:p>
    <w:p w:rsidR="00164AF6" w:rsidRDefault="00164AF6" w:rsidP="00164AF6">
      <w:pPr>
        <w:ind w:firstLine="851"/>
        <w:jc w:val="both"/>
      </w:pPr>
      <w:r w:rsidRPr="00D91584">
        <w:t>1.</w:t>
      </w:r>
      <w:r>
        <w:t xml:space="preserve"> </w:t>
      </w:r>
      <w:proofErr w:type="gramStart"/>
      <w:r w:rsidRPr="00D91584">
        <w:t xml:space="preserve">Настоящий Порядок определяет категории юридических лиц (за исключением государственных (муниципальных) учреждений) и физических лиц (за исключением граждан, ведущих личное подсобное хозяйство), имеющих право на получение поддержки сельскохозяйственным товаропроизводителям в области растениеводства (далее поддержка), цели, условия и порядок предоставления поддержки, а также порядок возврата поддержки в случае нарушения условий, предусмотренных при их предоставлении. </w:t>
      </w:r>
      <w:proofErr w:type="gramEnd"/>
    </w:p>
    <w:p w:rsidR="00164AF6" w:rsidRDefault="00164AF6" w:rsidP="00164AF6">
      <w:pPr>
        <w:ind w:firstLine="851"/>
        <w:jc w:val="both"/>
      </w:pPr>
      <w:r w:rsidRPr="00D91584">
        <w:t xml:space="preserve">2. Предоставление средств из бюджета </w:t>
      </w:r>
      <w:r>
        <w:t>Пестяковского</w:t>
      </w:r>
      <w:r w:rsidRPr="00D91584">
        <w:t xml:space="preserve"> муниципального района, предусмотренных на поддержку сельскохозяйственным предприятиям </w:t>
      </w:r>
      <w:r>
        <w:t>Пестяковского</w:t>
      </w:r>
      <w:r w:rsidRPr="00D91584">
        <w:t xml:space="preserve"> муниципального района, осуществляется в соответствии с решением Совета </w:t>
      </w:r>
      <w:r>
        <w:t xml:space="preserve">Пестяковского </w:t>
      </w:r>
      <w:r w:rsidRPr="00D91584">
        <w:t>муниципального района о бюдж</w:t>
      </w:r>
      <w:r>
        <w:t>ете на очередной финансовый год с последующим распределением по получателям в соответствии с Постановлением Администрации Пестяковского муниципального района.</w:t>
      </w:r>
    </w:p>
    <w:p w:rsidR="00164AF6" w:rsidRDefault="00164AF6" w:rsidP="00164AF6">
      <w:pPr>
        <w:ind w:firstLine="851"/>
        <w:jc w:val="both"/>
      </w:pPr>
      <w:r w:rsidRPr="00D91584">
        <w:t xml:space="preserve"> 3.</w:t>
      </w:r>
      <w:r>
        <w:t xml:space="preserve"> </w:t>
      </w:r>
      <w:proofErr w:type="gramStart"/>
      <w:r w:rsidRPr="00D91584">
        <w:t xml:space="preserve">Поддержка предоставляется </w:t>
      </w:r>
      <w:r>
        <w:t xml:space="preserve">обществам с ограниченной ответственностью, </w:t>
      </w:r>
      <w:r w:rsidRPr="00D91584">
        <w:t xml:space="preserve">юридическим лицам (за исключением государственных (муниципальных) учреждений), в том числе крестьянским (фермерским) хозяйствам и индивидуальным предпринимателям, осуществляющим производственную деятельность на территории </w:t>
      </w:r>
      <w:r>
        <w:t>Пестяковского</w:t>
      </w:r>
      <w:r w:rsidRPr="00D91584">
        <w:t xml:space="preserve"> муниципального района, признаваемым сельскохозяйственными товаропроизводителями в соответствии с Федеральным законом от 29.12.2006 N 264-ФЗ "О развитии сельского хозяйства" (далее — сельскохозяйственные товаропроизводители), в целях увеличения производства продукции растениеводства и улучшения ее качества. </w:t>
      </w:r>
      <w:proofErr w:type="gramEnd"/>
    </w:p>
    <w:p w:rsidR="00164AF6" w:rsidRDefault="00164AF6" w:rsidP="00164AF6">
      <w:pPr>
        <w:ind w:firstLine="851"/>
        <w:jc w:val="both"/>
      </w:pPr>
      <w:r w:rsidRPr="00D91584">
        <w:t>4.</w:t>
      </w:r>
      <w:r>
        <w:t xml:space="preserve"> </w:t>
      </w:r>
      <w:r w:rsidRPr="00D91584">
        <w:t>Поддержка предоставляется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при соблюдении условий:</w:t>
      </w:r>
    </w:p>
    <w:p w:rsidR="00164AF6" w:rsidRDefault="00164AF6" w:rsidP="00164AF6">
      <w:pPr>
        <w:ind w:firstLine="851"/>
        <w:jc w:val="both"/>
      </w:pPr>
      <w:r w:rsidRPr="00D91584">
        <w:sym w:font="Symbol" w:char="F0B7"/>
      </w:r>
      <w:r w:rsidRPr="00D91584">
        <w:t xml:space="preserve"> </w:t>
      </w:r>
      <w:proofErr w:type="gramStart"/>
      <w:r w:rsidRPr="00D91584">
        <w:t>осуществлении</w:t>
      </w:r>
      <w:proofErr w:type="gramEnd"/>
      <w:r w:rsidRPr="00D91584">
        <w:t xml:space="preserve"> получателями поддержки производственной деятельности на территории </w:t>
      </w:r>
      <w:r>
        <w:t>Пестяковского</w:t>
      </w:r>
      <w:r w:rsidRPr="00D91584">
        <w:t xml:space="preserve"> муниципального района; </w:t>
      </w:r>
    </w:p>
    <w:p w:rsidR="00164AF6" w:rsidRDefault="00164AF6" w:rsidP="00164AF6">
      <w:pPr>
        <w:ind w:firstLine="851"/>
        <w:jc w:val="both"/>
      </w:pPr>
      <w:r w:rsidRPr="00D91584">
        <w:sym w:font="Symbol" w:char="F0B7"/>
      </w:r>
      <w:r w:rsidRPr="00D91584">
        <w:t xml:space="preserve"> наличие у сельскохозяйственных товаропроизводителей на территории </w:t>
      </w:r>
      <w:r>
        <w:t>Пестяковского</w:t>
      </w:r>
      <w:r w:rsidRPr="00D91584">
        <w:t xml:space="preserve"> муниципального района обрабатываемых посевных площадей под сельскохозяйственными культурами в отчетном и текущем году;</w:t>
      </w:r>
    </w:p>
    <w:p w:rsidR="00164AF6" w:rsidRDefault="00164AF6" w:rsidP="00164AF6">
      <w:pPr>
        <w:ind w:firstLine="851"/>
        <w:jc w:val="both"/>
      </w:pPr>
      <w:r w:rsidRPr="00D91584">
        <w:sym w:font="Symbol" w:char="F0B7"/>
      </w:r>
      <w:r w:rsidRPr="00D91584">
        <w:t xml:space="preserve"> </w:t>
      </w:r>
      <w:proofErr w:type="gramStart"/>
      <w:r w:rsidRPr="00D91584">
        <w:t xml:space="preserve">наличие производства продукции растениеводства в отчетном году и году, предшествующем отчетному; </w:t>
      </w:r>
      <w:proofErr w:type="gramEnd"/>
    </w:p>
    <w:p w:rsidR="00164AF6" w:rsidRDefault="00164AF6" w:rsidP="00164AF6">
      <w:pPr>
        <w:ind w:firstLine="851"/>
        <w:jc w:val="both"/>
      </w:pPr>
      <w:r w:rsidRPr="00D91584">
        <w:sym w:font="Symbol" w:char="F0B7"/>
      </w:r>
      <w:r w:rsidRPr="00D91584">
        <w:t xml:space="preserve"> сохранение (увеличение) посевных площадей сельскохозяйственных культур в текущем году к уровню отчетного года; </w:t>
      </w:r>
    </w:p>
    <w:p w:rsidR="00164AF6" w:rsidRDefault="00164AF6" w:rsidP="00164AF6">
      <w:pPr>
        <w:ind w:firstLine="851"/>
        <w:jc w:val="both"/>
      </w:pPr>
      <w:r w:rsidRPr="00D91584">
        <w:t>5.</w:t>
      </w:r>
      <w:r>
        <w:t xml:space="preserve"> </w:t>
      </w:r>
      <w:r w:rsidRPr="00D91584">
        <w:t xml:space="preserve">Полученная </w:t>
      </w:r>
      <w:r>
        <w:t xml:space="preserve">несвязанная </w:t>
      </w:r>
      <w:r w:rsidRPr="00D91584">
        <w:t>поддержка</w:t>
      </w:r>
      <w:r>
        <w:t xml:space="preserve"> по растениеводству </w:t>
      </w:r>
      <w:r w:rsidRPr="00D91584">
        <w:t>направляется на</w:t>
      </w:r>
      <w:r>
        <w:t xml:space="preserve"> погашение части затрат по приобретению минеральных удобрений, запасных частей и горюче-смазочных материалов.</w:t>
      </w:r>
      <w:r w:rsidRPr="00D91584">
        <w:t xml:space="preserve"> </w:t>
      </w:r>
    </w:p>
    <w:p w:rsidR="00164AF6" w:rsidRDefault="00164AF6" w:rsidP="00164AF6">
      <w:pPr>
        <w:ind w:firstLine="851"/>
        <w:jc w:val="both"/>
      </w:pPr>
      <w:r>
        <w:t>6</w:t>
      </w:r>
      <w:r w:rsidRPr="00D91584">
        <w:t>.</w:t>
      </w:r>
      <w:r>
        <w:t xml:space="preserve"> </w:t>
      </w:r>
      <w:r w:rsidRPr="00D91584">
        <w:t xml:space="preserve">Поддержка предоставляется на основании документов, установленных в </w:t>
      </w:r>
      <w:r>
        <w:t>пункте 9</w:t>
      </w:r>
      <w:r w:rsidRPr="0084130D">
        <w:t xml:space="preserve"> настоящего</w:t>
      </w:r>
      <w:r w:rsidRPr="00D91584">
        <w:t xml:space="preserve"> Порядка и представленных в Администрацию</w:t>
      </w:r>
      <w:r>
        <w:t xml:space="preserve"> Пестяковского муниципального района</w:t>
      </w:r>
      <w:r w:rsidRPr="00D91584">
        <w:t xml:space="preserve"> до 1 июня текущего года, в объеме, рассчитанном исходя из </w:t>
      </w:r>
      <w:r>
        <w:t xml:space="preserve">посевной </w:t>
      </w:r>
      <w:r w:rsidRPr="00D91584">
        <w:t xml:space="preserve">площади сельскохозяйственных культур в отчетном финансовом году. Размер предоставляемой сельскохозяйственным товаропроизводителям поддержки определяется по формуле: </w:t>
      </w:r>
    </w:p>
    <w:p w:rsidR="00164AF6" w:rsidRPr="000814F2" w:rsidRDefault="00164AF6" w:rsidP="00164AF6">
      <w:pPr>
        <w:ind w:left="565" w:firstLine="851"/>
        <w:jc w:val="both"/>
        <w:rPr>
          <w:b/>
        </w:rPr>
      </w:pPr>
      <w:proofErr w:type="spellStart"/>
      <w:r>
        <w:rPr>
          <w:b/>
        </w:rPr>
        <w:t>Рп</w:t>
      </w:r>
      <w:proofErr w:type="spellEnd"/>
      <w:r>
        <w:rPr>
          <w:b/>
        </w:rPr>
        <w:t xml:space="preserve">. = </w:t>
      </w:r>
      <w:proofErr w:type="spellStart"/>
      <w:r>
        <w:rPr>
          <w:b/>
        </w:rPr>
        <w:t>Ппл</w:t>
      </w:r>
      <w:proofErr w:type="spellEnd"/>
      <w:r>
        <w:rPr>
          <w:b/>
        </w:rPr>
        <w:t>. x</w:t>
      </w:r>
      <w:proofErr w:type="gramStart"/>
      <w:r>
        <w:rPr>
          <w:b/>
        </w:rPr>
        <w:t xml:space="preserve"> С</w:t>
      </w:r>
      <w:proofErr w:type="gramEnd"/>
      <w:r>
        <w:rPr>
          <w:b/>
        </w:rPr>
        <w:t>б.</w:t>
      </w:r>
      <w:r w:rsidRPr="000814F2">
        <w:rPr>
          <w:b/>
        </w:rPr>
        <w:t xml:space="preserve">, </w:t>
      </w:r>
    </w:p>
    <w:p w:rsidR="00164AF6" w:rsidRDefault="00164AF6" w:rsidP="00164AF6">
      <w:pPr>
        <w:ind w:firstLine="851"/>
        <w:jc w:val="both"/>
      </w:pPr>
      <w:r w:rsidRPr="00D91584">
        <w:lastRenderedPageBreak/>
        <w:t xml:space="preserve">где: </w:t>
      </w:r>
      <w:proofErr w:type="spellStart"/>
      <w:r w:rsidRPr="00D91584">
        <w:t>Рп</w:t>
      </w:r>
      <w:proofErr w:type="spellEnd"/>
      <w:r w:rsidRPr="00D91584">
        <w:t xml:space="preserve">. - размер поддержки из бюджета </w:t>
      </w:r>
      <w:r>
        <w:t>Пестяковского</w:t>
      </w:r>
      <w:r w:rsidRPr="00D91584">
        <w:t xml:space="preserve"> муниципального района, предоставляемой сельскохозяйственному товаропроизводителю в области растениеводства; </w:t>
      </w:r>
    </w:p>
    <w:p w:rsidR="00164AF6" w:rsidRDefault="00164AF6" w:rsidP="00164AF6">
      <w:pPr>
        <w:ind w:firstLine="851"/>
        <w:jc w:val="both"/>
      </w:pPr>
      <w:proofErr w:type="spellStart"/>
      <w:r w:rsidRPr="00D91584">
        <w:t>Ппл</w:t>
      </w:r>
      <w:proofErr w:type="spellEnd"/>
      <w:r w:rsidRPr="00D91584">
        <w:t>.-</w:t>
      </w:r>
      <w:r>
        <w:t xml:space="preserve"> посевная </w:t>
      </w:r>
      <w:r w:rsidRPr="00D91584">
        <w:t>площадь сельскохозяйственных культур сельскохозяйственного товаропроизводителя в отчетном финансовом году;</w:t>
      </w:r>
    </w:p>
    <w:p w:rsidR="00164AF6" w:rsidRPr="00B65091" w:rsidRDefault="00164AF6" w:rsidP="00164AF6">
      <w:pPr>
        <w:ind w:firstLine="851"/>
        <w:jc w:val="both"/>
      </w:pPr>
      <w:r w:rsidRPr="00B65091">
        <w:t xml:space="preserve"> Сб. - базовая ставка поддержки на 1 гектар посевной площади сельскохозяйственных культур за счет средств бюджета Пестяковского муниципального района, определяемая по следующей формуле:</w:t>
      </w:r>
    </w:p>
    <w:p w:rsidR="00164AF6" w:rsidRPr="00B65091" w:rsidRDefault="00164AF6" w:rsidP="00164AF6">
      <w:pPr>
        <w:ind w:left="565" w:firstLine="851"/>
        <w:jc w:val="both"/>
        <w:rPr>
          <w:b/>
        </w:rPr>
      </w:pPr>
      <w:proofErr w:type="spellStart"/>
      <w:proofErr w:type="gramStart"/>
      <w:r w:rsidRPr="00B65091">
        <w:rPr>
          <w:b/>
        </w:rPr>
        <w:t>Сб</w:t>
      </w:r>
      <w:proofErr w:type="spellEnd"/>
      <w:proofErr w:type="gramEnd"/>
      <w:r w:rsidRPr="00B65091">
        <w:rPr>
          <w:b/>
        </w:rPr>
        <w:t xml:space="preserve"> = </w:t>
      </w:r>
      <w:proofErr w:type="spellStart"/>
      <w:r w:rsidRPr="00B65091">
        <w:rPr>
          <w:b/>
        </w:rPr>
        <w:t>Рс</w:t>
      </w:r>
      <w:proofErr w:type="spellEnd"/>
      <w:r>
        <w:rPr>
          <w:b/>
        </w:rPr>
        <w:t xml:space="preserve"> </w:t>
      </w:r>
      <w:r w:rsidRPr="00B65091">
        <w:rPr>
          <w:b/>
        </w:rPr>
        <w:t>/</w:t>
      </w:r>
      <w:r>
        <w:rPr>
          <w:b/>
        </w:rPr>
        <w:t xml:space="preserve"> </w:t>
      </w:r>
      <w:r w:rsidRPr="00B65091">
        <w:rPr>
          <w:b/>
          <w:lang w:val="en-US"/>
        </w:rPr>
        <w:t>S</w:t>
      </w:r>
      <w:proofErr w:type="spellStart"/>
      <w:r w:rsidRPr="00B65091">
        <w:rPr>
          <w:b/>
        </w:rPr>
        <w:t>рп</w:t>
      </w:r>
      <w:proofErr w:type="spellEnd"/>
      <w:r>
        <w:rPr>
          <w:b/>
        </w:rPr>
        <w:t xml:space="preserve">,  </w:t>
      </w:r>
    </w:p>
    <w:p w:rsidR="00164AF6" w:rsidRPr="00B65091" w:rsidRDefault="00164AF6" w:rsidP="00164AF6">
      <w:pPr>
        <w:ind w:firstLine="851"/>
        <w:jc w:val="both"/>
      </w:pPr>
      <w:r>
        <w:t>г</w:t>
      </w:r>
      <w:r w:rsidRPr="00B65091">
        <w:t>де</w:t>
      </w:r>
      <w:r>
        <w:t xml:space="preserve">: </w:t>
      </w:r>
      <w:proofErr w:type="spellStart"/>
      <w:r w:rsidRPr="00B65091">
        <w:t>Рс</w:t>
      </w:r>
      <w:proofErr w:type="spellEnd"/>
      <w:r w:rsidRPr="00B65091">
        <w:t xml:space="preserve"> – общий размер субсидии,</w:t>
      </w:r>
    </w:p>
    <w:p w:rsidR="00164AF6" w:rsidRPr="00B65091" w:rsidRDefault="00164AF6" w:rsidP="00164AF6">
      <w:pPr>
        <w:ind w:firstLine="851"/>
        <w:jc w:val="both"/>
      </w:pPr>
      <w:r w:rsidRPr="00B65091">
        <w:rPr>
          <w:lang w:val="en-US"/>
        </w:rPr>
        <w:t>S</w:t>
      </w:r>
      <w:proofErr w:type="spellStart"/>
      <w:r w:rsidRPr="00B65091">
        <w:t>рп</w:t>
      </w:r>
      <w:proofErr w:type="spellEnd"/>
      <w:r w:rsidRPr="00B65091">
        <w:t xml:space="preserve"> – расчетная посевная площадь сельскохозяйственных культур получателей субсидии</w:t>
      </w:r>
    </w:p>
    <w:p w:rsidR="00164AF6" w:rsidRDefault="00164AF6" w:rsidP="00164AF6">
      <w:pPr>
        <w:ind w:firstLine="851"/>
        <w:jc w:val="both"/>
      </w:pPr>
      <w:r>
        <w:t>7</w:t>
      </w:r>
      <w:r w:rsidRPr="00D91584">
        <w:t>.</w:t>
      </w:r>
      <w:r>
        <w:t xml:space="preserve"> </w:t>
      </w:r>
      <w:r w:rsidRPr="002D3C35">
        <w:t xml:space="preserve">Поддержка предоставляется по ставке на 1 гектар </w:t>
      </w:r>
      <w:r w:rsidRPr="00D91584">
        <w:t>посевной</w:t>
      </w:r>
      <w:r w:rsidRPr="002D3C35">
        <w:t xml:space="preserve"> площа</w:t>
      </w:r>
      <w:r>
        <w:t>ди сельскохозяйственных культур.</w:t>
      </w:r>
      <w:r w:rsidRPr="002D3C35">
        <w:t xml:space="preserve"> </w:t>
      </w:r>
    </w:p>
    <w:p w:rsidR="00164AF6" w:rsidRDefault="00164AF6" w:rsidP="00164AF6">
      <w:pPr>
        <w:ind w:firstLine="851"/>
        <w:jc w:val="both"/>
      </w:pPr>
      <w:r>
        <w:t>8</w:t>
      </w:r>
      <w:r w:rsidRPr="00D91584">
        <w:t>.</w:t>
      </w:r>
      <w:r>
        <w:t xml:space="preserve"> </w:t>
      </w:r>
      <w:r w:rsidRPr="00D91584">
        <w:t xml:space="preserve">Поддержка не предоставляется: </w:t>
      </w:r>
    </w:p>
    <w:p w:rsidR="00164AF6" w:rsidRDefault="00164AF6" w:rsidP="00164AF6">
      <w:pPr>
        <w:ind w:firstLine="851"/>
        <w:jc w:val="both"/>
      </w:pPr>
      <w:proofErr w:type="gramStart"/>
      <w:r w:rsidRPr="00D91584">
        <w:t xml:space="preserve">а) сельскохозяйственным товаропроизводителям, находящимся в стадии реорганизации, ликвидации, процедуре конкурсного производства в соответствии с Федеральным законом от 26.10.2002 N 127-ФЗ "О несостоятельности (банкротстве)", а также сельскохозяйственным товаропроизводителям, деятельность которых приостановлена в установленном законодательством Российской Федерации порядке; </w:t>
      </w:r>
      <w:proofErr w:type="gramEnd"/>
    </w:p>
    <w:p w:rsidR="00164AF6" w:rsidRDefault="00164AF6" w:rsidP="00164AF6">
      <w:pPr>
        <w:ind w:firstLine="851"/>
        <w:jc w:val="both"/>
      </w:pPr>
      <w:r w:rsidRPr="00D91584">
        <w:t>б) в случае несоблюдения сельскохозяйственным товаропроизводителем усл</w:t>
      </w:r>
      <w:r>
        <w:t xml:space="preserve">овий, установленных пунктом </w:t>
      </w:r>
      <w:r w:rsidRPr="00D91584">
        <w:t xml:space="preserve">4 настоящего Порядка; </w:t>
      </w:r>
    </w:p>
    <w:p w:rsidR="00164AF6" w:rsidRDefault="00164AF6" w:rsidP="00164AF6">
      <w:pPr>
        <w:ind w:firstLine="851"/>
        <w:jc w:val="both"/>
      </w:pPr>
      <w:r w:rsidRPr="00D91584">
        <w:t>в) в случае непредставления необходимых документов в соответствии с пунктом</w:t>
      </w:r>
      <w:r>
        <w:t> 9</w:t>
      </w:r>
      <w:r w:rsidRPr="00D91584">
        <w:t xml:space="preserve"> настоящего Порядка; </w:t>
      </w:r>
    </w:p>
    <w:p w:rsidR="00164AF6" w:rsidRDefault="00164AF6" w:rsidP="00164AF6">
      <w:pPr>
        <w:ind w:firstLine="851"/>
        <w:jc w:val="both"/>
      </w:pPr>
      <w:r w:rsidRPr="00D91584">
        <w:t>г) в случае представления документ</w:t>
      </w:r>
      <w:r>
        <w:t xml:space="preserve">ов после срока, установленного пунктом 9 </w:t>
      </w:r>
      <w:r w:rsidRPr="00D91584">
        <w:t xml:space="preserve">настоящего Порядка; </w:t>
      </w:r>
    </w:p>
    <w:p w:rsidR="00164AF6" w:rsidRDefault="00164AF6" w:rsidP="00164AF6">
      <w:pPr>
        <w:ind w:firstLine="851"/>
        <w:jc w:val="both"/>
      </w:pPr>
      <w:r w:rsidRPr="00D91584">
        <w:t>д) в случае наличия недостоверных данных в документах, представл</w:t>
      </w:r>
      <w:r>
        <w:t>енных в соответствии с пунктом 9</w:t>
      </w:r>
      <w:r w:rsidRPr="00D91584">
        <w:t xml:space="preserve"> настоящего Порядка; </w:t>
      </w:r>
    </w:p>
    <w:p w:rsidR="00164AF6" w:rsidRDefault="00164AF6" w:rsidP="00164AF6">
      <w:pPr>
        <w:ind w:firstLine="851"/>
        <w:jc w:val="both"/>
      </w:pPr>
      <w:r w:rsidRPr="00D91584">
        <w:t>ж) в случае несоответствия лица, обратившегося за предоставлением поддержки, требованиям пункта</w:t>
      </w:r>
      <w:r>
        <w:t xml:space="preserve"> </w:t>
      </w:r>
      <w:r w:rsidRPr="00D91584">
        <w:t xml:space="preserve">3 настоящего Порядка; </w:t>
      </w:r>
    </w:p>
    <w:p w:rsidR="00164AF6" w:rsidRDefault="00164AF6" w:rsidP="00164AF6">
      <w:pPr>
        <w:ind w:firstLine="851"/>
        <w:jc w:val="both"/>
      </w:pPr>
      <w:r w:rsidRPr="00D91584">
        <w:t xml:space="preserve">з) в случае отказа сельскохозяйственного товаропроизводителя от заключения соглашения о предоставлении поддержки. </w:t>
      </w:r>
    </w:p>
    <w:p w:rsidR="00164AF6" w:rsidRDefault="00164AF6" w:rsidP="00164AF6">
      <w:pPr>
        <w:ind w:firstLine="851"/>
        <w:jc w:val="both"/>
      </w:pPr>
      <w:r>
        <w:t>9</w:t>
      </w:r>
      <w:r w:rsidRPr="00D91584">
        <w:t xml:space="preserve">. Для получения поддержки необходимо в срок до 1 июня представить в Администрацию </w:t>
      </w:r>
      <w:r>
        <w:t>Пестяковского</w:t>
      </w:r>
      <w:r w:rsidRPr="00D91584">
        <w:t xml:space="preserve"> муниципального района по адресу: 1556</w:t>
      </w:r>
      <w:r>
        <w:t>5</w:t>
      </w:r>
      <w:r w:rsidRPr="00D91584">
        <w:t xml:space="preserve">0, Ивановская область, </w:t>
      </w:r>
      <w:r>
        <w:t xml:space="preserve"> п. Пестяки, ул. Ленина, д. 4, следующие документы,</w:t>
      </w:r>
      <w:r w:rsidRPr="00D91584">
        <w:t xml:space="preserve"> </w:t>
      </w:r>
      <w:r>
        <w:t>п</w:t>
      </w:r>
      <w:r w:rsidRPr="00D91584">
        <w:t xml:space="preserve">редоставляемые заявителем самостоятельно: </w:t>
      </w:r>
    </w:p>
    <w:p w:rsidR="00164AF6" w:rsidRDefault="00164AF6" w:rsidP="00164AF6">
      <w:pPr>
        <w:ind w:firstLine="851"/>
        <w:jc w:val="both"/>
      </w:pPr>
      <w:r w:rsidRPr="00D91584">
        <w:t xml:space="preserve">1) заявление о предоставлении поддержки по форме согласно приложению </w:t>
      </w:r>
      <w:r>
        <w:t>1</w:t>
      </w:r>
      <w:r w:rsidRPr="00D91584">
        <w:t xml:space="preserve"> к настоящему Порядку; </w:t>
      </w:r>
    </w:p>
    <w:p w:rsidR="00164AF6" w:rsidRDefault="00164AF6" w:rsidP="00164AF6">
      <w:pPr>
        <w:ind w:firstLine="851"/>
        <w:jc w:val="both"/>
      </w:pPr>
      <w:r w:rsidRPr="00D91584">
        <w:t>2) справку-расчет на предоставление поддержк</w:t>
      </w:r>
      <w:r>
        <w:t>и по форме согласно приложению </w:t>
      </w:r>
      <w:r w:rsidRPr="00D91584">
        <w:t xml:space="preserve">2 к настоящему Порядку; </w:t>
      </w:r>
    </w:p>
    <w:p w:rsidR="00164AF6" w:rsidRDefault="00164AF6" w:rsidP="00164AF6">
      <w:pPr>
        <w:ind w:firstLine="851"/>
        <w:jc w:val="both"/>
      </w:pPr>
      <w:proofErr w:type="gramStart"/>
      <w:r w:rsidRPr="00D91584">
        <w:t xml:space="preserve">3) документы, подтверждающие, что заявитель является </w:t>
      </w:r>
      <w:r>
        <w:t>субъектом малого и среднего предпринимательства (СМСП)</w:t>
      </w:r>
      <w:r w:rsidRPr="00D91584">
        <w:t xml:space="preserve"> в соответствии с Федеральным законом от 24.07.2007 №209-ФЗ «О развитии малого и среднего предпринимательства в Российской Федерации» (далее Закон) и соответствует условиям статьи 4 указанного закона, в том числе документа, содержащего сведения о среднесписочной численности работников за предшествующий календарный год, документа, содержащего сведения об объеме выручки от реализации</w:t>
      </w:r>
      <w:proofErr w:type="gramEnd"/>
      <w:r w:rsidRPr="00D91584">
        <w:t xml:space="preserve"> товаров (работ, услуг) за предшествующий календарный год,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w:t>
      </w:r>
    </w:p>
    <w:p w:rsidR="00164AF6" w:rsidRDefault="00164AF6" w:rsidP="00164AF6">
      <w:pPr>
        <w:ind w:firstLine="851"/>
        <w:jc w:val="both"/>
      </w:pPr>
      <w:proofErr w:type="gramStart"/>
      <w:r w:rsidRPr="00D91584">
        <w:t>4) копии форм федерального государственно</w:t>
      </w:r>
      <w:r>
        <w:t>го статистического наблюдения N </w:t>
      </w:r>
      <w:r w:rsidRPr="007B7B7C">
        <w:t>29-СХ "Сведения о сборе урожая сельскохозяйственных культур" или N 2-фермер "Сведения о сборе урожая сельскохозяйственных культур" с отметкой органа государственной статистики за отчетный год и год, предшествующий отчетному,</w:t>
      </w:r>
      <w:r>
        <w:t xml:space="preserve"> </w:t>
      </w:r>
      <w:r>
        <w:lastRenderedPageBreak/>
        <w:t>п</w:t>
      </w:r>
      <w:r w:rsidRPr="00D91584">
        <w:t>редставляемые заявителем по собственной инициативе: копии выписки из единого государственного р</w:t>
      </w:r>
      <w:r>
        <w:t>еестра юридических лиц (для ю</w:t>
      </w:r>
      <w:r w:rsidRPr="00D91584">
        <w:t>ридических лиц), выписки из единого государственного реестра индивидуальных предпринимателей (для</w:t>
      </w:r>
      <w:proofErr w:type="gramEnd"/>
      <w:r w:rsidRPr="00D91584">
        <w:t xml:space="preserve"> индивидуальных предпринимателей); такой документ должен быть получен не ранее чем за 30 дней до обращения с заявлением; документ, содержащий сведения о наличии (отсутствии) задолженности по уплате налогов, сборов, пеней и штрафов ФНС России; документ, содержащий сведения об отсутствии задолженности по страховым взносам и иным платежам ПФР; документ, содержащий сведения о состоянии расчетов по страховым взносам, пеням и штрафам плательщика страховых взносов ФСС России. </w:t>
      </w:r>
    </w:p>
    <w:p w:rsidR="00164AF6" w:rsidRDefault="00164AF6" w:rsidP="00164AF6">
      <w:pPr>
        <w:ind w:firstLine="851"/>
        <w:jc w:val="both"/>
      </w:pPr>
      <w:r w:rsidRPr="00D91584">
        <w:t>1</w:t>
      </w:r>
      <w:r>
        <w:t>0</w:t>
      </w:r>
      <w:r w:rsidRPr="00D91584">
        <w:t>.</w:t>
      </w:r>
      <w:r>
        <w:t xml:space="preserve"> </w:t>
      </w:r>
      <w:r w:rsidRPr="00D91584">
        <w:t xml:space="preserve">Копии представляемых документов заверяются сельскохозяйственными товаропроизводителями: юридическими лицами - подписью руководителя и печатью юридического лица (при наличии); индивидуальными предпринимателями - подписью индивидуального предпринимателя. </w:t>
      </w:r>
      <w:r>
        <w:t xml:space="preserve"> </w:t>
      </w:r>
      <w:r w:rsidRPr="00D91584">
        <w:t>Документы, имеющие поправки и (или) приписки, не принимаются. Ответственность за достоверность сведений в представленных документах возлагается на сельскохозяйственного товаропроизводителя. В случае непредставления заявителем документов по собственной</w:t>
      </w:r>
      <w:r>
        <w:t xml:space="preserve"> инициативе, они запрашиваются А</w:t>
      </w:r>
      <w:r w:rsidRPr="00D91584">
        <w:t xml:space="preserve">дминистрацией </w:t>
      </w:r>
      <w:r>
        <w:t>Пестяковского</w:t>
      </w:r>
      <w:r w:rsidRPr="00D91584">
        <w:t xml:space="preserve"> муниципального района в рамках межведомственного информационного взаимодействия. </w:t>
      </w:r>
      <w:r>
        <w:t xml:space="preserve"> </w:t>
      </w:r>
    </w:p>
    <w:p w:rsidR="00164AF6" w:rsidRDefault="00164AF6" w:rsidP="00164AF6">
      <w:pPr>
        <w:ind w:firstLine="851"/>
        <w:jc w:val="both"/>
      </w:pPr>
      <w:r w:rsidRPr="00D91584">
        <w:t>1</w:t>
      </w:r>
      <w:r>
        <w:t>1</w:t>
      </w:r>
      <w:r w:rsidRPr="00D91584">
        <w:t>. Администрация</w:t>
      </w:r>
      <w:r>
        <w:t xml:space="preserve">  Пестяковского</w:t>
      </w:r>
      <w:r w:rsidRPr="00D91584">
        <w:t xml:space="preserve"> </w:t>
      </w:r>
      <w:r>
        <w:t xml:space="preserve">муниципального района </w:t>
      </w:r>
      <w:r w:rsidRPr="00D91584">
        <w:t xml:space="preserve">в день поступления заявления с прилагаемыми к нему документами регистрирует их в порядке очередности поступления. </w:t>
      </w:r>
    </w:p>
    <w:p w:rsidR="00164AF6" w:rsidRDefault="00164AF6" w:rsidP="00164AF6">
      <w:pPr>
        <w:ind w:firstLine="851"/>
        <w:jc w:val="both"/>
      </w:pPr>
      <w:r>
        <w:t xml:space="preserve">12. Отдел экономики, планирования и муниципального заказа </w:t>
      </w:r>
      <w:r w:rsidRPr="00D91584">
        <w:t>рассматривает заявление и прилагаемые к нему документы и принимает решение о предоставлении поддержки либо об отказе в предоставлении поддержки заявителю в форме постановления Администрации</w:t>
      </w:r>
      <w:r>
        <w:t xml:space="preserve"> Пестяковского муниципального района</w:t>
      </w:r>
      <w:r w:rsidRPr="00D91584">
        <w:t xml:space="preserve">, о чем уведомляет его в письменной форме в течение 5 дней со дня принятия решения. В случае отказа в предоставлении поддержки в уведомлении указываются причины </w:t>
      </w:r>
      <w:proofErr w:type="gramStart"/>
      <w:r w:rsidRPr="00D91584">
        <w:t>отказа</w:t>
      </w:r>
      <w:proofErr w:type="gramEnd"/>
      <w:r w:rsidRPr="00D91584">
        <w:t xml:space="preserve"> и разъясняется порядок обжалования. </w:t>
      </w:r>
    </w:p>
    <w:p w:rsidR="00164AF6" w:rsidRDefault="00164AF6" w:rsidP="00164AF6">
      <w:pPr>
        <w:ind w:firstLine="851"/>
        <w:jc w:val="both"/>
      </w:pPr>
      <w:r w:rsidRPr="00D91584">
        <w:t>1</w:t>
      </w:r>
      <w:r>
        <w:t>3</w:t>
      </w:r>
      <w:r w:rsidRPr="00D91584">
        <w:t>.</w:t>
      </w:r>
      <w:r>
        <w:t xml:space="preserve"> </w:t>
      </w:r>
      <w:r w:rsidRPr="00D91584">
        <w:t xml:space="preserve">Администрация </w:t>
      </w:r>
      <w:r>
        <w:t>Пестяковского</w:t>
      </w:r>
      <w:r w:rsidRPr="00D91584">
        <w:t xml:space="preserve"> </w:t>
      </w:r>
      <w:r>
        <w:t xml:space="preserve">муниципального района </w:t>
      </w:r>
      <w:r w:rsidRPr="00D91584">
        <w:t xml:space="preserve">заключает с сельскохозяйственными товаропроизводителями соглашения о предоставлении поддержки (далее Соглашение), с обязательным включением в соглашения условия согласия их получателей на осуществление Администрацией проверок соблюдения получателями поддержки условий, целей и порядка их предоставления. Форма Соглашения </w:t>
      </w:r>
      <w:r w:rsidRPr="00602372">
        <w:t>является приложением 3 к настоящему</w:t>
      </w:r>
      <w:r w:rsidRPr="00D91584">
        <w:t xml:space="preserve"> порядку. </w:t>
      </w:r>
    </w:p>
    <w:p w:rsidR="00164AF6" w:rsidRDefault="00164AF6" w:rsidP="00164AF6">
      <w:pPr>
        <w:ind w:firstLine="851"/>
        <w:jc w:val="both"/>
      </w:pPr>
      <w:r w:rsidRPr="00D91584">
        <w:t>1</w:t>
      </w:r>
      <w:r>
        <w:t>4</w:t>
      </w:r>
      <w:r w:rsidRPr="00D91584">
        <w:t>.</w:t>
      </w:r>
      <w:r>
        <w:t xml:space="preserve"> </w:t>
      </w:r>
      <w:r w:rsidRPr="00D91584">
        <w:t xml:space="preserve">Перечисление денежных средств со счета Администрации </w:t>
      </w:r>
      <w:r>
        <w:t>Пестяковского</w:t>
      </w:r>
      <w:r w:rsidRPr="00D91584">
        <w:t xml:space="preserve"> муниципального района на счет </w:t>
      </w:r>
      <w:r>
        <w:t>субъекта малого и среднего предпринимательства</w:t>
      </w:r>
      <w:r w:rsidRPr="00D91584">
        <w:t xml:space="preserve"> осуществляется после подписания обеими сторонами Соглашения в течение 10 дней. </w:t>
      </w:r>
    </w:p>
    <w:p w:rsidR="00164AF6" w:rsidRDefault="00164AF6" w:rsidP="00164AF6">
      <w:pPr>
        <w:ind w:firstLine="851"/>
        <w:jc w:val="both"/>
      </w:pPr>
      <w:r w:rsidRPr="00D91584">
        <w:t>1</w:t>
      </w:r>
      <w:r>
        <w:t>5</w:t>
      </w:r>
      <w:r w:rsidRPr="00D91584">
        <w:t>.</w:t>
      </w:r>
      <w:r>
        <w:t xml:space="preserve"> </w:t>
      </w:r>
      <w:r w:rsidRPr="00D91584">
        <w:t xml:space="preserve">В случае недостаточности объема бюджетных ассигнований для предоставления поддержки сельскохозяйственным товаропроизводителям поддержка выплачивается всем получателям, направивших заявления о предоставлении поддержки, с учетом единого понижающего коэффициента, рассчитанного как отношение объема </w:t>
      </w:r>
      <w:r>
        <w:t>предусмотренных</w:t>
      </w:r>
      <w:r w:rsidRPr="00D91584">
        <w:t xml:space="preserve"> бюджетных ассигнований к расчетной сумме поддержки по всем получателям. </w:t>
      </w:r>
    </w:p>
    <w:p w:rsidR="00164AF6" w:rsidRPr="002D3C35" w:rsidRDefault="00164AF6" w:rsidP="00164AF6">
      <w:pPr>
        <w:ind w:firstLine="851"/>
        <w:jc w:val="both"/>
        <w:rPr>
          <w:color w:val="FF0000"/>
        </w:rPr>
      </w:pPr>
      <w:r w:rsidRPr="00D91584">
        <w:t>1</w:t>
      </w:r>
      <w:r>
        <w:t>6</w:t>
      </w:r>
      <w:r w:rsidRPr="00D91584">
        <w:t xml:space="preserve">. </w:t>
      </w:r>
      <w:proofErr w:type="gramStart"/>
      <w:r w:rsidRPr="00D91584">
        <w:t>Контроль за</w:t>
      </w:r>
      <w:proofErr w:type="gramEnd"/>
      <w:r w:rsidRPr="00D91584">
        <w:t xml:space="preserve"> целевым использованием поддержки осуществляют </w:t>
      </w:r>
      <w:r w:rsidRPr="00932441">
        <w:t xml:space="preserve">отдел экономики, планирования и муниципального заказа </w:t>
      </w:r>
      <w:r>
        <w:t xml:space="preserve">Администрации Пестяковского муниципального района </w:t>
      </w:r>
      <w:r w:rsidRPr="00932441">
        <w:t>в соответствии</w:t>
      </w:r>
      <w:r>
        <w:t xml:space="preserve"> с установленными полномочиями.</w:t>
      </w:r>
    </w:p>
    <w:p w:rsidR="00164AF6" w:rsidRDefault="00164AF6" w:rsidP="00164AF6">
      <w:pPr>
        <w:ind w:firstLine="851"/>
        <w:jc w:val="both"/>
      </w:pPr>
      <w:r w:rsidRPr="00D91584">
        <w:t>1</w:t>
      </w:r>
      <w:r>
        <w:t>7</w:t>
      </w:r>
      <w:r w:rsidRPr="00D91584">
        <w:t>.</w:t>
      </w:r>
      <w:r>
        <w:t xml:space="preserve"> </w:t>
      </w:r>
      <w:r w:rsidRPr="00D91584">
        <w:t xml:space="preserve">В случае установления фактов несоблюдения требований, предусмотренных настоящим Порядком, предоставления сельскохозяйственным товаропроизводителем недостоверных сведений, содержащихся в документах, полученная поддержка подлежат возврату в доход бюджета в соответствии с бюджетным законодательством и Соглашением. Администрация в течение 3 рабочих дней со дня установления вышеуказанных фактов направляет сельскохозяйственному товаропроизводителю уведомление о необходимости возврата неправомерно полученной суммы поддержки с указанием реквизитов для перечисления денежных средств. Сельскохозяйственный </w:t>
      </w:r>
      <w:r w:rsidRPr="00D91584">
        <w:lastRenderedPageBreak/>
        <w:t xml:space="preserve">товаропроизводитель в течение 30 рабочих дней с момента получения письменного уведомления обязан произвести возврат неправомерно полученной суммы поддержки. При отказе сельскохозяйственного товаропроизводителя произвести возврат неправомерно полученной суммы поддержки в добровольном порядке неправомерно полученная поддержка взыскиваются в судебном порядке в соответствии с законодательством. </w:t>
      </w:r>
    </w:p>
    <w:p w:rsidR="00164AF6" w:rsidRPr="00D91584" w:rsidRDefault="00164AF6" w:rsidP="00164AF6">
      <w:pPr>
        <w:ind w:firstLine="851"/>
        <w:jc w:val="both"/>
      </w:pPr>
      <w:r w:rsidRPr="00D91584">
        <w:t>1</w:t>
      </w:r>
      <w:r>
        <w:t>8</w:t>
      </w:r>
      <w:r w:rsidRPr="00D91584">
        <w:t>.</w:t>
      </w:r>
      <w:r>
        <w:t xml:space="preserve"> </w:t>
      </w:r>
      <w:r w:rsidRPr="00D91584">
        <w:t>Уведомление с требованием о возврате поддержки Администрация</w:t>
      </w:r>
      <w:r>
        <w:t xml:space="preserve"> Пестяковского муниципального района</w:t>
      </w:r>
      <w:r w:rsidRPr="00D91584">
        <w:t xml:space="preserve"> направляет заявителю заказным письмом.</w:t>
      </w:r>
    </w:p>
    <w:p w:rsidR="00164AF6" w:rsidRDefault="00164AF6" w:rsidP="00164AF6">
      <w:pPr>
        <w:ind w:firstLine="851"/>
      </w:pPr>
    </w:p>
    <w:p w:rsidR="00164AF6" w:rsidRDefault="00164AF6" w:rsidP="00164AF6">
      <w:pPr>
        <w:ind w:firstLine="851"/>
        <w:sectPr w:rsidR="00164AF6" w:rsidSect="008E7796">
          <w:pgSz w:w="11906" w:h="16838"/>
          <w:pgMar w:top="964" w:right="851" w:bottom="964" w:left="1701" w:header="709" w:footer="709" w:gutter="0"/>
          <w:cols w:space="708"/>
          <w:docGrid w:linePitch="360"/>
        </w:sectPr>
      </w:pPr>
    </w:p>
    <w:p w:rsidR="00164AF6" w:rsidRDefault="00164AF6" w:rsidP="00164AF6">
      <w:pPr>
        <w:ind w:left="4536" w:right="-285" w:firstLine="142"/>
        <w:jc w:val="right"/>
      </w:pPr>
      <w:r>
        <w:lastRenderedPageBreak/>
        <w:t>Приложение 1</w:t>
      </w:r>
    </w:p>
    <w:p w:rsidR="00164AF6" w:rsidRDefault="00164AF6" w:rsidP="00164AF6">
      <w:pPr>
        <w:ind w:left="4536" w:right="-285" w:firstLine="142"/>
        <w:jc w:val="right"/>
      </w:pPr>
      <w:r>
        <w:t>к Порядку оказания поддержки</w:t>
      </w:r>
    </w:p>
    <w:p w:rsidR="00164AF6" w:rsidRDefault="00164AF6" w:rsidP="00164AF6">
      <w:pPr>
        <w:ind w:left="4536" w:right="-285" w:firstLine="142"/>
        <w:jc w:val="right"/>
      </w:pPr>
      <w:r>
        <w:t>сельскохозяйственным товаропроизводителям</w:t>
      </w:r>
    </w:p>
    <w:p w:rsidR="00164AF6" w:rsidRDefault="00164AF6" w:rsidP="00164AF6">
      <w:pPr>
        <w:ind w:left="4536" w:right="-285" w:firstLine="142"/>
        <w:jc w:val="right"/>
      </w:pPr>
      <w:r>
        <w:t>в области растениеводства</w:t>
      </w:r>
    </w:p>
    <w:p w:rsidR="00164AF6" w:rsidRDefault="00164AF6" w:rsidP="00164AF6">
      <w:pPr>
        <w:ind w:left="4536" w:right="-285" w:firstLine="142"/>
        <w:jc w:val="right"/>
      </w:pPr>
      <w:r>
        <w:t>В Администрацию Пестяковского</w:t>
      </w:r>
    </w:p>
    <w:p w:rsidR="00164AF6" w:rsidRDefault="00164AF6" w:rsidP="00164AF6">
      <w:pPr>
        <w:ind w:left="4536" w:right="-285" w:firstLine="142"/>
        <w:jc w:val="right"/>
      </w:pPr>
      <w:r>
        <w:t xml:space="preserve"> муниципального района</w:t>
      </w:r>
    </w:p>
    <w:p w:rsidR="00164AF6" w:rsidRDefault="00164AF6" w:rsidP="00164AF6">
      <w:pPr>
        <w:ind w:left="4536" w:right="-285" w:firstLine="142"/>
        <w:jc w:val="right"/>
      </w:pPr>
      <w:r>
        <w:t>________________ ФИО</w:t>
      </w:r>
    </w:p>
    <w:p w:rsidR="00164AF6" w:rsidRDefault="00164AF6" w:rsidP="00164AF6">
      <w:pPr>
        <w:ind w:left="4536" w:right="-285" w:firstLine="142"/>
        <w:jc w:val="right"/>
      </w:pPr>
    </w:p>
    <w:p w:rsidR="00164AF6" w:rsidRDefault="00164AF6" w:rsidP="00164AF6">
      <w:proofErr w:type="gramStart"/>
      <w:r>
        <w:t>(Угловой штамп с наименованием</w:t>
      </w:r>
      <w:proofErr w:type="gramEnd"/>
    </w:p>
    <w:p w:rsidR="00164AF6" w:rsidRDefault="00164AF6" w:rsidP="00164AF6">
      <w:r>
        <w:t>департамента и ИНН получателя</w:t>
      </w:r>
    </w:p>
    <w:p w:rsidR="00164AF6" w:rsidRDefault="00164AF6" w:rsidP="00164AF6">
      <w:r>
        <w:t>поддержки и исходящими</w:t>
      </w:r>
    </w:p>
    <w:p w:rsidR="00164AF6" w:rsidRDefault="00164AF6" w:rsidP="00164AF6">
      <w:r>
        <w:t>реквизитами документа)</w:t>
      </w:r>
    </w:p>
    <w:p w:rsidR="00164AF6" w:rsidRDefault="00164AF6" w:rsidP="00164AF6">
      <w:pPr>
        <w:ind w:firstLine="851"/>
        <w:jc w:val="center"/>
      </w:pPr>
      <w:r>
        <w:t>заявление.</w:t>
      </w:r>
    </w:p>
    <w:p w:rsidR="00164AF6" w:rsidRPr="004D7B8D" w:rsidRDefault="00164AF6" w:rsidP="00164AF6">
      <w:pPr>
        <w:pStyle w:val="af5"/>
        <w:rPr>
          <w:rFonts w:ascii="Times New Roman" w:hAnsi="Times New Roman"/>
          <w:sz w:val="24"/>
          <w:szCs w:val="24"/>
        </w:rPr>
      </w:pPr>
      <w:r w:rsidRPr="004D7B8D">
        <w:rPr>
          <w:rFonts w:ascii="Times New Roman" w:hAnsi="Times New Roman"/>
          <w:sz w:val="24"/>
          <w:szCs w:val="24"/>
        </w:rPr>
        <w:t xml:space="preserve">Прошу предоставить поддержку в соответствии </w:t>
      </w:r>
      <w:proofErr w:type="gramStart"/>
      <w:r w:rsidRPr="004D7B8D">
        <w:rPr>
          <w:rFonts w:ascii="Times New Roman" w:hAnsi="Times New Roman"/>
          <w:sz w:val="24"/>
          <w:szCs w:val="24"/>
        </w:rPr>
        <w:t>с</w:t>
      </w:r>
      <w:proofErr w:type="gramEnd"/>
      <w:r w:rsidRPr="004D7B8D">
        <w:rPr>
          <w:rFonts w:ascii="Times New Roman" w:hAnsi="Times New Roman"/>
          <w:sz w:val="24"/>
          <w:szCs w:val="24"/>
        </w:rPr>
        <w:t>____________________________________________________________________</w:t>
      </w:r>
      <w:r>
        <w:rPr>
          <w:rFonts w:ascii="Times New Roman" w:hAnsi="Times New Roman"/>
          <w:sz w:val="24"/>
          <w:szCs w:val="24"/>
        </w:rPr>
        <w:t>_____</w:t>
      </w:r>
      <w:r w:rsidRPr="004D7B8D">
        <w:rPr>
          <w:rFonts w:ascii="Times New Roman" w:hAnsi="Times New Roman"/>
          <w:sz w:val="24"/>
          <w:szCs w:val="24"/>
        </w:rPr>
        <w:t>___ _______________________________</w:t>
      </w:r>
      <w:r>
        <w:rPr>
          <w:rFonts w:ascii="Times New Roman" w:hAnsi="Times New Roman"/>
          <w:sz w:val="24"/>
          <w:szCs w:val="24"/>
        </w:rPr>
        <w:t>______________________________________________</w:t>
      </w:r>
    </w:p>
    <w:p w:rsidR="00164AF6" w:rsidRPr="004D7B8D" w:rsidRDefault="00164AF6" w:rsidP="00164AF6">
      <w:pPr>
        <w:pStyle w:val="af5"/>
        <w:jc w:val="center"/>
        <w:rPr>
          <w:rFonts w:ascii="Times New Roman" w:hAnsi="Times New Roman"/>
        </w:rPr>
      </w:pPr>
      <w:r w:rsidRPr="004D7B8D">
        <w:rPr>
          <w:rFonts w:ascii="Times New Roman" w:hAnsi="Times New Roman"/>
        </w:rPr>
        <w:t>(наименование нормативного правового акта)</w:t>
      </w:r>
    </w:p>
    <w:p w:rsidR="00164AF6" w:rsidRDefault="00164AF6" w:rsidP="00164AF6">
      <w:pPr>
        <w:pStyle w:val="af5"/>
      </w:pPr>
      <w:r w:rsidRPr="004D7B8D">
        <w:rPr>
          <w:rFonts w:ascii="Times New Roman" w:hAnsi="Times New Roman"/>
          <w:sz w:val="24"/>
          <w:szCs w:val="24"/>
        </w:rPr>
        <w:t xml:space="preserve"> в виде поддержки</w:t>
      </w:r>
      <w:r>
        <w:t xml:space="preserve"> _____________________________________________________________________________________ </w:t>
      </w:r>
    </w:p>
    <w:p w:rsidR="00164AF6" w:rsidRDefault="00164AF6" w:rsidP="00164AF6">
      <w:r>
        <w:t>Полное наименование заявителя: _________________________________________________ _____________________________________________________________________________</w:t>
      </w:r>
    </w:p>
    <w:p w:rsidR="00164AF6" w:rsidRDefault="00164AF6" w:rsidP="00164AF6">
      <w:r>
        <w:t>Юридический адрес, телефон, e-</w:t>
      </w:r>
      <w:proofErr w:type="spellStart"/>
      <w:r>
        <w:t>mail</w:t>
      </w:r>
      <w:proofErr w:type="spellEnd"/>
      <w:r>
        <w:t xml:space="preserve"> заявителя: ____________________________________ _____________________________________________________________________________ Почтовый адрес заявителя: ______________________________________________________ _____________________________________________________________________________ Платежные реквизиты заявителя: ИНН ____________________________________________ </w:t>
      </w:r>
    </w:p>
    <w:p w:rsidR="00164AF6" w:rsidRDefault="00164AF6" w:rsidP="00164AF6">
      <w:r>
        <w:t xml:space="preserve">КПП ___________________________ ОГРН (ОГРНИП) ______________________________ Наименование кредитной организации _____________________________________________________________________________ </w:t>
      </w:r>
    </w:p>
    <w:p w:rsidR="00164AF6" w:rsidRDefault="00164AF6" w:rsidP="00164AF6">
      <w:proofErr w:type="gramStart"/>
      <w:r>
        <w:t>р</w:t>
      </w:r>
      <w:proofErr w:type="gramEnd"/>
      <w:r>
        <w:t xml:space="preserve">/с _________________________________ к/с ______________________________________ </w:t>
      </w:r>
    </w:p>
    <w:p w:rsidR="00164AF6" w:rsidRDefault="00164AF6" w:rsidP="00164AF6">
      <w:r>
        <w:t xml:space="preserve">ОКТМО ___________________ БИК ________________ ОКВЭД ______________________ Регистрационный номер страхователя в Пенсионном фонде Российской Федерации____________________________________________________________________ Паспортные данные: серия _______ N ___________дата выдачи ______________________ кем выдан ____________________________________________________________________ Дата рождения: _____________________________________________________________________________ </w:t>
      </w:r>
    </w:p>
    <w:p w:rsidR="00164AF6" w:rsidRDefault="00164AF6" w:rsidP="00164AF6">
      <w:r>
        <w:t>Перечень прилагаемых документов</w:t>
      </w:r>
      <w:proofErr w:type="gramStart"/>
      <w:r>
        <w:t xml:space="preserve">:  _____________________________________________________________________________; </w:t>
      </w:r>
      <w:proofErr w:type="gramEnd"/>
    </w:p>
    <w:p w:rsidR="00164AF6" w:rsidRDefault="00164AF6" w:rsidP="00164AF6">
      <w:r>
        <w:t xml:space="preserve">_____________________________________________________________________________. Подтверждаю достоверность сведений, указанных в представленных документах. </w:t>
      </w:r>
      <w:proofErr w:type="gramStart"/>
      <w:r>
        <w:t>Согласен</w:t>
      </w:r>
      <w:proofErr w:type="gramEnd"/>
      <w:r>
        <w:t xml:space="preserve"> на обработку и использование персональных данных в соответствии со ст. 9 Федерального закона от 27.07.2006 N 152-ФЗ "О персональных данных" (для индивидуальных предпринимателей). </w:t>
      </w:r>
    </w:p>
    <w:p w:rsidR="00164AF6" w:rsidRPr="00F1159C" w:rsidRDefault="00164AF6" w:rsidP="00164AF6">
      <w:pPr>
        <w:pStyle w:val="af5"/>
        <w:rPr>
          <w:rFonts w:ascii="Times New Roman" w:hAnsi="Times New Roman"/>
          <w:sz w:val="24"/>
          <w:szCs w:val="24"/>
        </w:rPr>
      </w:pPr>
      <w:r w:rsidRPr="00F1159C">
        <w:rPr>
          <w:rFonts w:ascii="Times New Roman" w:hAnsi="Times New Roman"/>
          <w:sz w:val="24"/>
          <w:szCs w:val="24"/>
        </w:rPr>
        <w:t xml:space="preserve">Руководитель ______________________ _________________________ </w:t>
      </w:r>
    </w:p>
    <w:p w:rsidR="00164AF6" w:rsidRDefault="00164AF6" w:rsidP="00164AF6">
      <w:pPr>
        <w:pStyle w:val="af5"/>
        <w:ind w:left="1416" w:firstLine="708"/>
        <w:rPr>
          <w:rFonts w:ascii="Times New Roman" w:hAnsi="Times New Roman"/>
        </w:rPr>
      </w:pPr>
      <w:r w:rsidRPr="00F1159C">
        <w:rPr>
          <w:rFonts w:ascii="Times New Roman" w:hAnsi="Times New Roman"/>
        </w:rPr>
        <w:t xml:space="preserve">(подпись) (расшифровка подписи) </w:t>
      </w:r>
    </w:p>
    <w:p w:rsidR="00164AF6" w:rsidRPr="00F1159C" w:rsidRDefault="00164AF6" w:rsidP="00164AF6">
      <w:pPr>
        <w:pStyle w:val="af5"/>
        <w:ind w:left="1416" w:firstLine="708"/>
        <w:rPr>
          <w:rFonts w:ascii="Times New Roman" w:hAnsi="Times New Roman"/>
        </w:rPr>
      </w:pPr>
    </w:p>
    <w:p w:rsidR="00164AF6" w:rsidRDefault="00164AF6" w:rsidP="00164AF6">
      <w:pPr>
        <w:rPr>
          <w:sz w:val="22"/>
          <w:szCs w:val="22"/>
        </w:rPr>
      </w:pPr>
      <w:r>
        <w:t>М.П.</w:t>
      </w:r>
      <w:r>
        <w:tab/>
      </w:r>
      <w:r>
        <w:tab/>
      </w:r>
      <w:r>
        <w:tab/>
      </w:r>
      <w:r>
        <w:tab/>
      </w:r>
      <w:r>
        <w:tab/>
        <w:t>*</w:t>
      </w:r>
      <w:r w:rsidRPr="00F1159C">
        <w:rPr>
          <w:sz w:val="22"/>
          <w:szCs w:val="22"/>
        </w:rPr>
        <w:t xml:space="preserve"> (Заполняется индивидуальными предпринимателями.)</w:t>
      </w:r>
    </w:p>
    <w:p w:rsidR="00164AF6" w:rsidRDefault="00164AF6" w:rsidP="00164AF6">
      <w:pPr>
        <w:sectPr w:rsidR="00164AF6" w:rsidSect="008E7796">
          <w:pgSz w:w="11906" w:h="16838"/>
          <w:pgMar w:top="964" w:right="851" w:bottom="964" w:left="1701" w:header="709" w:footer="709" w:gutter="0"/>
          <w:cols w:space="708"/>
          <w:docGrid w:linePitch="360"/>
        </w:sectPr>
      </w:pPr>
    </w:p>
    <w:p w:rsidR="00164AF6" w:rsidRDefault="00164AF6" w:rsidP="00164AF6">
      <w:pPr>
        <w:ind w:left="4253" w:right="-144"/>
        <w:jc w:val="right"/>
      </w:pPr>
      <w:r>
        <w:lastRenderedPageBreak/>
        <w:t xml:space="preserve"> Приложение 2</w:t>
      </w:r>
    </w:p>
    <w:p w:rsidR="00164AF6" w:rsidRDefault="00164AF6" w:rsidP="00164AF6">
      <w:pPr>
        <w:ind w:left="4253" w:right="-144"/>
        <w:jc w:val="right"/>
      </w:pPr>
      <w:r>
        <w:t>к  Порядку оказания поддержки</w:t>
      </w:r>
    </w:p>
    <w:p w:rsidR="00164AF6" w:rsidRDefault="00164AF6" w:rsidP="00164AF6">
      <w:pPr>
        <w:ind w:left="4253" w:right="-144"/>
        <w:jc w:val="right"/>
      </w:pPr>
      <w:r>
        <w:t xml:space="preserve"> сельскохозяйственным товаропроизводителям</w:t>
      </w:r>
    </w:p>
    <w:p w:rsidR="00164AF6" w:rsidRDefault="00164AF6" w:rsidP="00164AF6">
      <w:pPr>
        <w:ind w:left="4253" w:right="-144"/>
        <w:jc w:val="right"/>
      </w:pPr>
      <w:r>
        <w:t xml:space="preserve"> в области растениеводства</w:t>
      </w:r>
    </w:p>
    <w:p w:rsidR="00164AF6" w:rsidRDefault="00164AF6" w:rsidP="00164AF6">
      <w:pPr>
        <w:jc w:val="right"/>
      </w:pPr>
    </w:p>
    <w:p w:rsidR="00164AF6" w:rsidRPr="004D7B8D" w:rsidRDefault="00164AF6" w:rsidP="00164AF6">
      <w:pPr>
        <w:pStyle w:val="af5"/>
        <w:jc w:val="center"/>
        <w:rPr>
          <w:rFonts w:ascii="Times New Roman" w:hAnsi="Times New Roman"/>
          <w:sz w:val="28"/>
          <w:szCs w:val="28"/>
        </w:rPr>
      </w:pPr>
      <w:r w:rsidRPr="004D7B8D">
        <w:rPr>
          <w:rFonts w:ascii="Times New Roman" w:hAnsi="Times New Roman"/>
          <w:sz w:val="28"/>
          <w:szCs w:val="28"/>
        </w:rPr>
        <w:t xml:space="preserve">Справка-расчет на </w:t>
      </w:r>
      <w:r>
        <w:rPr>
          <w:rFonts w:ascii="Times New Roman" w:hAnsi="Times New Roman"/>
          <w:sz w:val="28"/>
          <w:szCs w:val="28"/>
        </w:rPr>
        <w:t>оказание</w:t>
      </w:r>
      <w:r w:rsidRPr="004D7B8D">
        <w:rPr>
          <w:rFonts w:ascii="Times New Roman" w:hAnsi="Times New Roman"/>
          <w:sz w:val="28"/>
          <w:szCs w:val="28"/>
        </w:rPr>
        <w:t xml:space="preserve"> поддержки </w:t>
      </w:r>
    </w:p>
    <w:p w:rsidR="00164AF6" w:rsidRPr="004D7B8D" w:rsidRDefault="00164AF6" w:rsidP="00164AF6">
      <w:pPr>
        <w:pStyle w:val="af5"/>
        <w:jc w:val="center"/>
        <w:rPr>
          <w:rFonts w:ascii="Times New Roman" w:hAnsi="Times New Roman"/>
          <w:sz w:val="28"/>
          <w:szCs w:val="28"/>
        </w:rPr>
      </w:pPr>
      <w:r w:rsidRPr="004D7B8D">
        <w:rPr>
          <w:rFonts w:ascii="Times New Roman" w:hAnsi="Times New Roman"/>
          <w:sz w:val="28"/>
          <w:szCs w:val="28"/>
        </w:rPr>
        <w:t>сельскохозяйственным товаропроизводителям в области растениеводства</w:t>
      </w:r>
      <w:r w:rsidRPr="004D7B8D">
        <w:rPr>
          <w:sz w:val="28"/>
          <w:szCs w:val="28"/>
        </w:rPr>
        <w:t xml:space="preserve"> </w:t>
      </w:r>
      <w:r w:rsidRPr="004D7B8D">
        <w:rPr>
          <w:rFonts w:ascii="Times New Roman" w:hAnsi="Times New Roman"/>
          <w:sz w:val="28"/>
          <w:szCs w:val="28"/>
        </w:rPr>
        <w:t>___________________________________________________________</w:t>
      </w:r>
      <w:r>
        <w:rPr>
          <w:rFonts w:ascii="Times New Roman" w:hAnsi="Times New Roman"/>
          <w:sz w:val="28"/>
          <w:szCs w:val="28"/>
        </w:rPr>
        <w:t>_______</w:t>
      </w:r>
    </w:p>
    <w:p w:rsidR="00164AF6" w:rsidRDefault="00164AF6" w:rsidP="00164AF6">
      <w:pPr>
        <w:pStyle w:val="af5"/>
        <w:jc w:val="center"/>
        <w:rPr>
          <w:rFonts w:ascii="Times New Roman" w:hAnsi="Times New Roman"/>
        </w:rPr>
      </w:pPr>
      <w:r w:rsidRPr="004D7B8D">
        <w:rPr>
          <w:rFonts w:ascii="Times New Roman" w:hAnsi="Times New Roman"/>
        </w:rPr>
        <w:t>(наименование и ИНН получателя поддержки, муниципального района)</w:t>
      </w:r>
    </w:p>
    <w:p w:rsidR="00164AF6" w:rsidRPr="004D7B8D" w:rsidRDefault="00164AF6" w:rsidP="00164AF6">
      <w:pPr>
        <w:pStyle w:val="af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425"/>
        <w:gridCol w:w="2340"/>
        <w:gridCol w:w="2260"/>
      </w:tblGrid>
      <w:tr w:rsidR="00164AF6" w:rsidTr="007A3361">
        <w:trPr>
          <w:trHeight w:val="1229"/>
        </w:trPr>
        <w:tc>
          <w:tcPr>
            <w:tcW w:w="2545" w:type="dxa"/>
            <w:vMerge w:val="restart"/>
            <w:vAlign w:val="center"/>
          </w:tcPr>
          <w:p w:rsidR="00164AF6" w:rsidRDefault="00164AF6" w:rsidP="007A3361">
            <w:pPr>
              <w:jc w:val="center"/>
            </w:pPr>
            <w:r>
              <w:t xml:space="preserve">Посевная площадь сельскохозяйственных культур, </w:t>
            </w:r>
            <w:proofErr w:type="gramStart"/>
            <w:r>
              <w:t>га</w:t>
            </w:r>
            <w:proofErr w:type="gramEnd"/>
          </w:p>
        </w:tc>
        <w:tc>
          <w:tcPr>
            <w:tcW w:w="2425" w:type="dxa"/>
            <w:vMerge w:val="restart"/>
            <w:vAlign w:val="center"/>
          </w:tcPr>
          <w:p w:rsidR="00164AF6" w:rsidRDefault="00164AF6" w:rsidP="007A3361">
            <w:pPr>
              <w:jc w:val="center"/>
            </w:pPr>
            <w:r>
              <w:t xml:space="preserve">Ставка поддержки рублей на 1 гектар посевной площади </w:t>
            </w:r>
            <w:proofErr w:type="spellStart"/>
            <w:r>
              <w:t>сельскохзяйственных</w:t>
            </w:r>
            <w:proofErr w:type="spellEnd"/>
            <w:r>
              <w:t xml:space="preserve"> культур</w:t>
            </w:r>
          </w:p>
        </w:tc>
        <w:tc>
          <w:tcPr>
            <w:tcW w:w="2341" w:type="dxa"/>
            <w:vMerge w:val="restart"/>
            <w:vAlign w:val="center"/>
          </w:tcPr>
          <w:p w:rsidR="00164AF6" w:rsidRDefault="00164AF6" w:rsidP="007A3361">
            <w:pPr>
              <w:jc w:val="center"/>
            </w:pPr>
            <w:r>
              <w:t>Потребность в поддержке, рублей (гр. 1 х гр. 2)</w:t>
            </w:r>
          </w:p>
        </w:tc>
        <w:tc>
          <w:tcPr>
            <w:tcW w:w="2260" w:type="dxa"/>
            <w:vAlign w:val="center"/>
          </w:tcPr>
          <w:p w:rsidR="00164AF6" w:rsidRPr="00CA1C4E" w:rsidRDefault="00164AF6" w:rsidP="007A3361">
            <w:pPr>
              <w:jc w:val="center"/>
            </w:pPr>
            <w:r>
              <w:t xml:space="preserve">Объем поддержки к перечислению, рублей </w:t>
            </w:r>
            <w:r w:rsidRPr="00CA1C4E">
              <w:t>&lt;*&gt;</w:t>
            </w:r>
          </w:p>
        </w:tc>
      </w:tr>
      <w:tr w:rsidR="00164AF6" w:rsidTr="007A3361">
        <w:trPr>
          <w:trHeight w:val="680"/>
        </w:trPr>
        <w:tc>
          <w:tcPr>
            <w:tcW w:w="2545" w:type="dxa"/>
            <w:vMerge/>
            <w:vAlign w:val="center"/>
          </w:tcPr>
          <w:p w:rsidR="00164AF6" w:rsidRDefault="00164AF6" w:rsidP="007A3361">
            <w:pPr>
              <w:jc w:val="center"/>
            </w:pPr>
          </w:p>
        </w:tc>
        <w:tc>
          <w:tcPr>
            <w:tcW w:w="2425" w:type="dxa"/>
            <w:vMerge/>
            <w:vAlign w:val="center"/>
          </w:tcPr>
          <w:p w:rsidR="00164AF6" w:rsidRDefault="00164AF6" w:rsidP="007A3361">
            <w:pPr>
              <w:jc w:val="center"/>
            </w:pPr>
          </w:p>
        </w:tc>
        <w:tc>
          <w:tcPr>
            <w:tcW w:w="2341" w:type="dxa"/>
            <w:vMerge/>
            <w:vAlign w:val="center"/>
          </w:tcPr>
          <w:p w:rsidR="00164AF6" w:rsidRDefault="00164AF6" w:rsidP="007A3361">
            <w:pPr>
              <w:jc w:val="center"/>
            </w:pPr>
          </w:p>
        </w:tc>
        <w:tc>
          <w:tcPr>
            <w:tcW w:w="2260" w:type="dxa"/>
            <w:vAlign w:val="center"/>
          </w:tcPr>
          <w:p w:rsidR="00164AF6" w:rsidRDefault="00164AF6" w:rsidP="007A3361">
            <w:pPr>
              <w:jc w:val="center"/>
            </w:pPr>
            <w:r>
              <w:t>всего,</w:t>
            </w:r>
          </w:p>
        </w:tc>
      </w:tr>
      <w:tr w:rsidR="00164AF6" w:rsidTr="007A3361">
        <w:tc>
          <w:tcPr>
            <w:tcW w:w="2545" w:type="dxa"/>
            <w:vAlign w:val="center"/>
          </w:tcPr>
          <w:p w:rsidR="00164AF6" w:rsidRDefault="00164AF6" w:rsidP="007A3361">
            <w:pPr>
              <w:jc w:val="center"/>
            </w:pPr>
            <w:r>
              <w:t>1</w:t>
            </w:r>
          </w:p>
        </w:tc>
        <w:tc>
          <w:tcPr>
            <w:tcW w:w="2425" w:type="dxa"/>
            <w:vAlign w:val="center"/>
          </w:tcPr>
          <w:p w:rsidR="00164AF6" w:rsidRDefault="00164AF6" w:rsidP="007A3361">
            <w:pPr>
              <w:jc w:val="center"/>
            </w:pPr>
            <w:r>
              <w:t>2</w:t>
            </w:r>
          </w:p>
        </w:tc>
        <w:tc>
          <w:tcPr>
            <w:tcW w:w="2341" w:type="dxa"/>
            <w:vAlign w:val="center"/>
          </w:tcPr>
          <w:p w:rsidR="00164AF6" w:rsidRDefault="00164AF6" w:rsidP="007A3361">
            <w:pPr>
              <w:jc w:val="center"/>
            </w:pPr>
            <w:r>
              <w:t>3</w:t>
            </w:r>
          </w:p>
        </w:tc>
        <w:tc>
          <w:tcPr>
            <w:tcW w:w="2260" w:type="dxa"/>
            <w:vAlign w:val="center"/>
          </w:tcPr>
          <w:p w:rsidR="00164AF6" w:rsidRDefault="00164AF6" w:rsidP="007A3361">
            <w:pPr>
              <w:jc w:val="center"/>
            </w:pPr>
            <w:r>
              <w:t>4</w:t>
            </w:r>
          </w:p>
        </w:tc>
      </w:tr>
      <w:tr w:rsidR="00164AF6" w:rsidTr="007A3361">
        <w:tc>
          <w:tcPr>
            <w:tcW w:w="2545" w:type="dxa"/>
            <w:vAlign w:val="center"/>
          </w:tcPr>
          <w:p w:rsidR="00164AF6" w:rsidRDefault="00164AF6" w:rsidP="007A3361">
            <w:pPr>
              <w:jc w:val="center"/>
            </w:pPr>
          </w:p>
        </w:tc>
        <w:tc>
          <w:tcPr>
            <w:tcW w:w="2425" w:type="dxa"/>
            <w:vAlign w:val="center"/>
          </w:tcPr>
          <w:p w:rsidR="00164AF6" w:rsidRDefault="00164AF6" w:rsidP="007A3361">
            <w:pPr>
              <w:jc w:val="center"/>
            </w:pPr>
          </w:p>
        </w:tc>
        <w:tc>
          <w:tcPr>
            <w:tcW w:w="2341" w:type="dxa"/>
            <w:vAlign w:val="center"/>
          </w:tcPr>
          <w:p w:rsidR="00164AF6" w:rsidRDefault="00164AF6" w:rsidP="007A3361">
            <w:pPr>
              <w:jc w:val="center"/>
            </w:pPr>
          </w:p>
        </w:tc>
        <w:tc>
          <w:tcPr>
            <w:tcW w:w="2260" w:type="dxa"/>
            <w:vAlign w:val="center"/>
          </w:tcPr>
          <w:p w:rsidR="00164AF6" w:rsidRDefault="00164AF6" w:rsidP="007A3361">
            <w:pPr>
              <w:jc w:val="center"/>
            </w:pPr>
          </w:p>
        </w:tc>
      </w:tr>
      <w:tr w:rsidR="00164AF6" w:rsidTr="007A3361">
        <w:tc>
          <w:tcPr>
            <w:tcW w:w="2545" w:type="dxa"/>
            <w:vAlign w:val="center"/>
          </w:tcPr>
          <w:p w:rsidR="00164AF6" w:rsidRDefault="00164AF6" w:rsidP="007A3361">
            <w:pPr>
              <w:jc w:val="center"/>
            </w:pPr>
          </w:p>
        </w:tc>
        <w:tc>
          <w:tcPr>
            <w:tcW w:w="2425" w:type="dxa"/>
            <w:vAlign w:val="center"/>
          </w:tcPr>
          <w:p w:rsidR="00164AF6" w:rsidRDefault="00164AF6" w:rsidP="007A3361">
            <w:pPr>
              <w:jc w:val="center"/>
            </w:pPr>
          </w:p>
        </w:tc>
        <w:tc>
          <w:tcPr>
            <w:tcW w:w="2341" w:type="dxa"/>
            <w:vAlign w:val="center"/>
          </w:tcPr>
          <w:p w:rsidR="00164AF6" w:rsidRDefault="00164AF6" w:rsidP="007A3361">
            <w:pPr>
              <w:jc w:val="center"/>
            </w:pPr>
          </w:p>
        </w:tc>
        <w:tc>
          <w:tcPr>
            <w:tcW w:w="2260" w:type="dxa"/>
            <w:vAlign w:val="center"/>
          </w:tcPr>
          <w:p w:rsidR="00164AF6" w:rsidRDefault="00164AF6" w:rsidP="007A3361">
            <w:pPr>
              <w:jc w:val="center"/>
            </w:pPr>
          </w:p>
        </w:tc>
      </w:tr>
    </w:tbl>
    <w:p w:rsidR="00164AF6" w:rsidRDefault="00164AF6" w:rsidP="00164AF6">
      <w:pPr>
        <w:rPr>
          <w:lang w:val="en-US"/>
        </w:rPr>
      </w:pPr>
      <w:r>
        <w:t xml:space="preserve">-------------------------------- </w:t>
      </w:r>
    </w:p>
    <w:p w:rsidR="00164AF6" w:rsidRDefault="00164AF6" w:rsidP="00164AF6">
      <w:pPr>
        <w:rPr>
          <w:lang w:val="en-US"/>
        </w:rPr>
      </w:pPr>
      <w:r w:rsidRPr="00CA1C4E">
        <w:t xml:space="preserve"> &lt;*&gt; </w:t>
      </w:r>
      <w:r>
        <w:t xml:space="preserve">Заполняется администрацией </w:t>
      </w:r>
    </w:p>
    <w:p w:rsidR="00164AF6" w:rsidRPr="00CA1C4E" w:rsidRDefault="00164AF6" w:rsidP="00164AF6">
      <w:pPr>
        <w:pStyle w:val="af5"/>
        <w:rPr>
          <w:rFonts w:ascii="Times New Roman" w:hAnsi="Times New Roman"/>
          <w:sz w:val="24"/>
          <w:szCs w:val="24"/>
          <w:lang w:val="en-US"/>
        </w:rPr>
      </w:pPr>
      <w:r w:rsidRPr="00CA1C4E">
        <w:rPr>
          <w:rFonts w:ascii="Times New Roman" w:hAnsi="Times New Roman"/>
          <w:sz w:val="24"/>
          <w:szCs w:val="24"/>
        </w:rPr>
        <w:t>Руководитель _______________</w:t>
      </w:r>
      <w:r w:rsidRPr="00CA1C4E">
        <w:rPr>
          <w:rFonts w:ascii="Times New Roman" w:hAnsi="Times New Roman"/>
          <w:sz w:val="24"/>
          <w:szCs w:val="24"/>
          <w:lang w:val="en-US"/>
        </w:rPr>
        <w:t xml:space="preserve">____     </w:t>
      </w:r>
      <w:r w:rsidRPr="00CA1C4E">
        <w:rPr>
          <w:rFonts w:ascii="Times New Roman" w:hAnsi="Times New Roman"/>
          <w:sz w:val="24"/>
          <w:szCs w:val="24"/>
        </w:rPr>
        <w:t xml:space="preserve"> </w:t>
      </w:r>
      <w:r w:rsidRPr="00CA1C4E">
        <w:rPr>
          <w:rFonts w:ascii="Times New Roman" w:hAnsi="Times New Roman"/>
          <w:sz w:val="24"/>
          <w:szCs w:val="24"/>
          <w:lang w:val="en-US"/>
        </w:rPr>
        <w:t>_____</w:t>
      </w:r>
      <w:r w:rsidRPr="00CA1C4E">
        <w:rPr>
          <w:rFonts w:ascii="Times New Roman" w:hAnsi="Times New Roman"/>
          <w:sz w:val="24"/>
          <w:szCs w:val="24"/>
        </w:rPr>
        <w:t xml:space="preserve">__________________________________ </w:t>
      </w:r>
    </w:p>
    <w:p w:rsidR="00164AF6" w:rsidRPr="00CA1C4E" w:rsidRDefault="00164AF6" w:rsidP="00164AF6">
      <w:pPr>
        <w:pStyle w:val="af5"/>
        <w:ind w:left="1416" w:firstLine="708"/>
        <w:rPr>
          <w:rFonts w:ascii="Times New Roman" w:hAnsi="Times New Roman"/>
          <w:sz w:val="24"/>
          <w:szCs w:val="24"/>
        </w:rPr>
      </w:pPr>
      <w:r w:rsidRPr="00CA1C4E">
        <w:rPr>
          <w:rFonts w:ascii="Times New Roman" w:hAnsi="Times New Roman"/>
          <w:sz w:val="24"/>
          <w:szCs w:val="24"/>
        </w:rPr>
        <w:t xml:space="preserve">(подпись) </w:t>
      </w:r>
      <w:r w:rsidRPr="00CA1C4E">
        <w:rPr>
          <w:rFonts w:ascii="Times New Roman" w:hAnsi="Times New Roman"/>
          <w:sz w:val="24"/>
          <w:szCs w:val="24"/>
          <w:lang w:val="en-US"/>
        </w:rPr>
        <w:tab/>
      </w:r>
      <w:r w:rsidRPr="00CA1C4E">
        <w:rPr>
          <w:rFonts w:ascii="Times New Roman" w:hAnsi="Times New Roman"/>
          <w:sz w:val="24"/>
          <w:szCs w:val="24"/>
          <w:lang w:val="en-US"/>
        </w:rPr>
        <w:tab/>
      </w:r>
      <w:r w:rsidRPr="00CA1C4E">
        <w:rPr>
          <w:rFonts w:ascii="Times New Roman" w:hAnsi="Times New Roman"/>
          <w:sz w:val="24"/>
          <w:szCs w:val="24"/>
        </w:rPr>
        <w:tab/>
        <w:t>(Фамилия, инициалы)</w:t>
      </w:r>
    </w:p>
    <w:p w:rsidR="00164AF6" w:rsidRPr="00CA1C4E" w:rsidRDefault="00164AF6" w:rsidP="00164AF6"/>
    <w:p w:rsidR="00164AF6" w:rsidRPr="00CA1C4E" w:rsidRDefault="00164AF6" w:rsidP="00164AF6">
      <w:pPr>
        <w:pStyle w:val="af5"/>
        <w:rPr>
          <w:rFonts w:ascii="Times New Roman" w:hAnsi="Times New Roman"/>
          <w:sz w:val="24"/>
          <w:szCs w:val="24"/>
        </w:rPr>
      </w:pPr>
      <w:r w:rsidRPr="00CA1C4E">
        <w:rPr>
          <w:rFonts w:ascii="Times New Roman" w:hAnsi="Times New Roman"/>
          <w:sz w:val="24"/>
          <w:szCs w:val="24"/>
        </w:rPr>
        <w:t xml:space="preserve"> Главный бухгалтер ____________________        ________________________________</w:t>
      </w:r>
    </w:p>
    <w:p w:rsidR="00164AF6" w:rsidRPr="00CA1C4E" w:rsidRDefault="00164AF6" w:rsidP="00164AF6">
      <w:pPr>
        <w:pStyle w:val="af5"/>
        <w:ind w:left="2124" w:firstLine="708"/>
        <w:rPr>
          <w:rFonts w:ascii="Times New Roman" w:hAnsi="Times New Roman"/>
          <w:sz w:val="24"/>
          <w:szCs w:val="24"/>
        </w:rPr>
      </w:pPr>
      <w:r w:rsidRPr="00CA1C4E">
        <w:rPr>
          <w:rFonts w:ascii="Times New Roman" w:hAnsi="Times New Roman"/>
          <w:sz w:val="24"/>
          <w:szCs w:val="24"/>
        </w:rPr>
        <w:t xml:space="preserve"> (подпись)</w:t>
      </w:r>
      <w:r w:rsidRPr="00CA1C4E">
        <w:rPr>
          <w:rFonts w:ascii="Times New Roman" w:hAnsi="Times New Roman"/>
          <w:sz w:val="24"/>
          <w:szCs w:val="24"/>
        </w:rPr>
        <w:tab/>
      </w:r>
      <w:r w:rsidRPr="00CA1C4E">
        <w:rPr>
          <w:rFonts w:ascii="Times New Roman" w:hAnsi="Times New Roman"/>
          <w:sz w:val="24"/>
          <w:szCs w:val="24"/>
        </w:rPr>
        <w:tab/>
      </w:r>
      <w:r w:rsidRPr="00CA1C4E">
        <w:rPr>
          <w:rFonts w:ascii="Times New Roman" w:hAnsi="Times New Roman"/>
          <w:sz w:val="24"/>
          <w:szCs w:val="24"/>
        </w:rPr>
        <w:tab/>
        <w:t>(Фамилия, инициалы)</w:t>
      </w:r>
    </w:p>
    <w:p w:rsidR="00164AF6" w:rsidRPr="00CA1C4E" w:rsidRDefault="00164AF6" w:rsidP="00164AF6"/>
    <w:p w:rsidR="00164AF6" w:rsidRPr="003E5D28" w:rsidRDefault="00164AF6" w:rsidP="00164AF6">
      <w:r>
        <w:t xml:space="preserve"> "_____" _____</w:t>
      </w:r>
      <w:r w:rsidRPr="003E5D28">
        <w:t>__</w:t>
      </w:r>
      <w:r>
        <w:t xml:space="preserve">___ 20__ года </w:t>
      </w:r>
    </w:p>
    <w:p w:rsidR="00164AF6" w:rsidRPr="003E5D28" w:rsidRDefault="00164AF6" w:rsidP="00164AF6"/>
    <w:p w:rsidR="00164AF6" w:rsidRPr="003E5D28" w:rsidRDefault="00164AF6" w:rsidP="00164AF6"/>
    <w:p w:rsidR="00164AF6" w:rsidRPr="003E5D28" w:rsidRDefault="00164AF6" w:rsidP="00164AF6"/>
    <w:p w:rsidR="00164AF6" w:rsidRDefault="00164AF6" w:rsidP="00164AF6">
      <w:proofErr w:type="spellStart"/>
      <w:r>
        <w:t>М.п</w:t>
      </w:r>
      <w:proofErr w:type="spellEnd"/>
      <w:r>
        <w:t>.</w:t>
      </w:r>
    </w:p>
    <w:p w:rsidR="00164AF6" w:rsidRDefault="00164AF6" w:rsidP="00164AF6">
      <w:pPr>
        <w:sectPr w:rsidR="00164AF6" w:rsidSect="008E7796">
          <w:pgSz w:w="11906" w:h="16838"/>
          <w:pgMar w:top="964" w:right="851" w:bottom="964" w:left="1701" w:header="709" w:footer="709" w:gutter="0"/>
          <w:cols w:space="708"/>
          <w:docGrid w:linePitch="360"/>
        </w:sectPr>
      </w:pPr>
    </w:p>
    <w:p w:rsidR="00164AF6" w:rsidRPr="003E5D28" w:rsidRDefault="00164AF6" w:rsidP="00164AF6">
      <w:pPr>
        <w:ind w:left="4395" w:right="-144"/>
        <w:jc w:val="right"/>
      </w:pPr>
      <w:r>
        <w:lastRenderedPageBreak/>
        <w:t xml:space="preserve"> Приложение 3</w:t>
      </w:r>
    </w:p>
    <w:p w:rsidR="00164AF6" w:rsidRPr="003E5D28" w:rsidRDefault="00164AF6" w:rsidP="00164AF6">
      <w:pPr>
        <w:ind w:left="4395" w:right="-144"/>
        <w:jc w:val="right"/>
      </w:pPr>
      <w:r>
        <w:t>к Порядку оказания поддержки</w:t>
      </w:r>
    </w:p>
    <w:p w:rsidR="00164AF6" w:rsidRPr="009B37AF" w:rsidRDefault="00164AF6" w:rsidP="00164AF6">
      <w:pPr>
        <w:ind w:left="4395" w:right="-144"/>
        <w:jc w:val="right"/>
      </w:pPr>
      <w:r>
        <w:t>сельскохозяйственным товаропроизводителям</w:t>
      </w:r>
    </w:p>
    <w:p w:rsidR="00164AF6" w:rsidRPr="009B37AF" w:rsidRDefault="00164AF6" w:rsidP="00164AF6">
      <w:pPr>
        <w:ind w:left="4395" w:right="-144"/>
        <w:jc w:val="right"/>
      </w:pPr>
      <w:r>
        <w:t>в области растениеводства</w:t>
      </w:r>
    </w:p>
    <w:p w:rsidR="00164AF6" w:rsidRPr="009B37AF" w:rsidRDefault="00164AF6" w:rsidP="00164AF6"/>
    <w:p w:rsidR="00164AF6" w:rsidRDefault="00164AF6" w:rsidP="00164AF6">
      <w:pPr>
        <w:jc w:val="center"/>
        <w:rPr>
          <w:lang w:val="en-US"/>
        </w:rPr>
      </w:pPr>
      <w:r>
        <w:t>СОГЛАШЕНИЕ №______</w:t>
      </w:r>
    </w:p>
    <w:p w:rsidR="00164AF6" w:rsidRDefault="00164AF6" w:rsidP="00164AF6">
      <w:pPr>
        <w:jc w:val="center"/>
        <w:rPr>
          <w:lang w:val="en-US"/>
        </w:rPr>
      </w:pPr>
      <w:r>
        <w:t xml:space="preserve">Об оказании поддержки </w:t>
      </w:r>
      <w:proofErr w:type="gramStart"/>
      <w:r>
        <w:t>сельскохозяйственным</w:t>
      </w:r>
      <w:proofErr w:type="gramEnd"/>
    </w:p>
    <w:p w:rsidR="00164AF6" w:rsidRPr="009B37AF" w:rsidRDefault="00164AF6" w:rsidP="00164AF6">
      <w:pPr>
        <w:jc w:val="center"/>
      </w:pPr>
      <w:r>
        <w:t>товаропроизводителям в области растениеводства</w:t>
      </w:r>
    </w:p>
    <w:p w:rsidR="00164AF6" w:rsidRPr="009B37AF" w:rsidRDefault="00164AF6" w:rsidP="00164AF6">
      <w:pPr>
        <w:jc w:val="center"/>
      </w:pPr>
      <w:r>
        <w:t xml:space="preserve">п. Пестяки </w:t>
      </w:r>
      <w:r w:rsidRPr="009B37AF">
        <w:tab/>
      </w:r>
      <w:r w:rsidRPr="009B37AF">
        <w:tab/>
      </w:r>
      <w:r w:rsidRPr="009B37AF">
        <w:tab/>
      </w:r>
      <w:r w:rsidRPr="009B37AF">
        <w:tab/>
      </w:r>
      <w:r w:rsidRPr="009B37AF">
        <w:tab/>
      </w:r>
      <w:r w:rsidRPr="009B37AF">
        <w:tab/>
      </w:r>
      <w:r w:rsidRPr="009B37AF">
        <w:tab/>
      </w:r>
      <w:r>
        <w:t>«___» ____</w:t>
      </w:r>
      <w:r w:rsidRPr="009B37AF">
        <w:t>_</w:t>
      </w:r>
      <w:r>
        <w:t>_____ 20__ года</w:t>
      </w:r>
    </w:p>
    <w:p w:rsidR="00164AF6" w:rsidRPr="009B37AF" w:rsidRDefault="00164AF6" w:rsidP="00164AF6">
      <w:pPr>
        <w:jc w:val="center"/>
      </w:pPr>
    </w:p>
    <w:p w:rsidR="00164AF6" w:rsidRDefault="00164AF6" w:rsidP="00164AF6">
      <w:pPr>
        <w:ind w:firstLine="851"/>
        <w:jc w:val="both"/>
      </w:pPr>
      <w:proofErr w:type="gramStart"/>
      <w:r>
        <w:t xml:space="preserve">Администрация Пестяковского муниципального района, далее именуемая «Администрация», в лице ________________________________________, действующего на основании Устава от ________ № _________, с одной стороны, и _______________________________________________, далее именуемый «Получатель», в лице ________________________________________________, действующего на основании ________________________________, с другой стороны, в дальнейшем именуемые «Стороны», руководствуясь постановлением Администрации Пестяковского муниципального района от _________ №____ «Об утверждении муниципальной программы «Экономическое развитие Пестяковского муниципального района» заключили настоящее соглашение (далее - Соглашение) о нижеследующем. </w:t>
      </w:r>
      <w:proofErr w:type="gramEnd"/>
    </w:p>
    <w:p w:rsidR="00164AF6" w:rsidRDefault="00164AF6" w:rsidP="00164AF6">
      <w:pPr>
        <w:ind w:firstLine="851"/>
        <w:jc w:val="both"/>
      </w:pPr>
    </w:p>
    <w:p w:rsidR="00164AF6" w:rsidRDefault="00164AF6" w:rsidP="00164AF6">
      <w:pPr>
        <w:ind w:firstLine="851"/>
        <w:jc w:val="center"/>
      </w:pPr>
      <w:r>
        <w:t>1. Предмет Соглашения</w:t>
      </w:r>
    </w:p>
    <w:p w:rsidR="00164AF6" w:rsidRDefault="00164AF6" w:rsidP="00164AF6">
      <w:pPr>
        <w:ind w:firstLine="851"/>
        <w:jc w:val="both"/>
      </w:pPr>
      <w:r>
        <w:t xml:space="preserve">1.1. Администрация предоставляет Получателю бюджетные средства (далее - поддержка)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размере__________________________________________ _______________________________________________________________________. </w:t>
      </w:r>
    </w:p>
    <w:p w:rsidR="00164AF6" w:rsidRDefault="00164AF6" w:rsidP="00164AF6">
      <w:pPr>
        <w:ind w:firstLine="851"/>
        <w:jc w:val="both"/>
      </w:pPr>
      <w:r>
        <w:t xml:space="preserve">1.2. Предоставление поддержки осуществляется в пределах бюджетных ассигнований, утвержденных Советом Пестяковского муниципального района </w:t>
      </w:r>
      <w:proofErr w:type="gramStart"/>
      <w:r>
        <w:t>от</w:t>
      </w:r>
      <w:proofErr w:type="gramEnd"/>
      <w:r>
        <w:t xml:space="preserve"> _______ № ______ «</w:t>
      </w:r>
      <w:proofErr w:type="gramStart"/>
      <w:r w:rsidRPr="007B7B7C">
        <w:t>О</w:t>
      </w:r>
      <w:proofErr w:type="gramEnd"/>
      <w:r w:rsidRPr="007B7B7C">
        <w:t xml:space="preserve"> бюджете Пестяковского муниципального района на 2017 год и на плановый период 2018 и 2019 годы</w:t>
      </w:r>
      <w:r>
        <w:t xml:space="preserve">» (в действующей редакции) и на основании постановления Администрации об их распределении. </w:t>
      </w:r>
    </w:p>
    <w:p w:rsidR="00164AF6" w:rsidRDefault="00164AF6" w:rsidP="00164AF6">
      <w:pPr>
        <w:ind w:firstLine="851"/>
        <w:jc w:val="both"/>
      </w:pPr>
      <w:r>
        <w:t>,</w:t>
      </w:r>
    </w:p>
    <w:p w:rsidR="00164AF6" w:rsidRDefault="00164AF6" w:rsidP="00164AF6">
      <w:pPr>
        <w:ind w:firstLine="851"/>
        <w:jc w:val="center"/>
      </w:pPr>
      <w:r>
        <w:t>2. Права и обязанности Сторон</w:t>
      </w:r>
    </w:p>
    <w:p w:rsidR="00164AF6" w:rsidRDefault="00164AF6" w:rsidP="00164AF6">
      <w:pPr>
        <w:ind w:firstLine="851"/>
        <w:jc w:val="both"/>
      </w:pPr>
      <w:r>
        <w:t xml:space="preserve">2.1. Администрация обязана: </w:t>
      </w:r>
    </w:p>
    <w:p w:rsidR="00164AF6" w:rsidRDefault="00164AF6" w:rsidP="00164AF6">
      <w:pPr>
        <w:ind w:firstLine="851"/>
        <w:jc w:val="both"/>
      </w:pPr>
      <w:r>
        <w:t xml:space="preserve">2.1.1. Предоставлять Получателю поддержку в порядке и на условиях </w:t>
      </w:r>
      <w:proofErr w:type="gramStart"/>
      <w:r>
        <w:t>согласно</w:t>
      </w:r>
      <w:proofErr w:type="gramEnd"/>
      <w:r>
        <w:t xml:space="preserve"> муниципальной программы «Экономическое развитие Пестяковского муниципального района». </w:t>
      </w:r>
    </w:p>
    <w:p w:rsidR="00164AF6" w:rsidRDefault="00164AF6" w:rsidP="00164AF6">
      <w:pPr>
        <w:ind w:firstLine="851"/>
        <w:jc w:val="both"/>
      </w:pPr>
      <w:r>
        <w:t xml:space="preserve">2.1.2. Размещать информацию об изменениях муниципальных правовых актов, касающихся условий и порядка предоставления поддержки, на официальном сайте Администрации Пестяковского муниципального района. </w:t>
      </w:r>
    </w:p>
    <w:p w:rsidR="00164AF6" w:rsidRDefault="00164AF6" w:rsidP="00164AF6">
      <w:pPr>
        <w:ind w:firstLine="851"/>
        <w:jc w:val="both"/>
      </w:pPr>
      <w:r>
        <w:t xml:space="preserve">2.2. Администрация вправе: </w:t>
      </w:r>
    </w:p>
    <w:p w:rsidR="00164AF6" w:rsidRDefault="00164AF6" w:rsidP="00164AF6">
      <w:pPr>
        <w:ind w:firstLine="851"/>
        <w:jc w:val="both"/>
      </w:pPr>
      <w:r>
        <w:t xml:space="preserve">2.2.1. Осуществлять проверки соблюдения Получателем условий, целей и порядка предоставления поддержки. </w:t>
      </w:r>
    </w:p>
    <w:p w:rsidR="00164AF6" w:rsidRDefault="00164AF6" w:rsidP="00164AF6">
      <w:pPr>
        <w:ind w:firstLine="851"/>
        <w:jc w:val="both"/>
      </w:pPr>
      <w:r>
        <w:t xml:space="preserve">2.2.2. В случае нарушения Получателем условий предоставления поддержки потребовать возврата полученной поддержки в установленном разделом 3 настоящего соглашения порядке. </w:t>
      </w:r>
    </w:p>
    <w:p w:rsidR="00164AF6" w:rsidRDefault="00164AF6" w:rsidP="00164AF6">
      <w:pPr>
        <w:ind w:firstLine="851"/>
        <w:jc w:val="both"/>
      </w:pPr>
      <w:r>
        <w:t xml:space="preserve">2.3. Получатель обязан: </w:t>
      </w:r>
    </w:p>
    <w:p w:rsidR="00164AF6" w:rsidRDefault="00164AF6" w:rsidP="00164AF6">
      <w:pPr>
        <w:ind w:firstLine="851"/>
        <w:jc w:val="both"/>
      </w:pPr>
      <w:r>
        <w:t xml:space="preserve">2.3.1. Отвечать требованиям, установленным программой «Экономическое развитие Пестяковского муниципального района», необходимым для получения поддержки. </w:t>
      </w:r>
    </w:p>
    <w:p w:rsidR="00164AF6" w:rsidRDefault="00164AF6" w:rsidP="00164AF6">
      <w:pPr>
        <w:ind w:firstLine="851"/>
        <w:jc w:val="both"/>
      </w:pPr>
      <w:r>
        <w:t xml:space="preserve">2.3.2. Представлять Администрации: </w:t>
      </w:r>
    </w:p>
    <w:p w:rsidR="00164AF6" w:rsidRDefault="00164AF6" w:rsidP="00164AF6">
      <w:pPr>
        <w:ind w:firstLine="851"/>
        <w:jc w:val="both"/>
      </w:pPr>
      <w:r>
        <w:lastRenderedPageBreak/>
        <w:t xml:space="preserve">-периодическую отчетность о финансово-экономическом состоянии Получателя по формам, установленным приказом Министерства сельского хозяйства Российской Федерации на соответствующий год; </w:t>
      </w:r>
    </w:p>
    <w:p w:rsidR="00164AF6" w:rsidRDefault="00164AF6" w:rsidP="00164AF6">
      <w:pPr>
        <w:ind w:firstLine="851"/>
        <w:jc w:val="both"/>
      </w:pPr>
      <w:r>
        <w:t xml:space="preserve">-для подтверждения целевого использования полученной поддержки в срок до 1 августа текущего года копии следующих документов: </w:t>
      </w:r>
    </w:p>
    <w:p w:rsidR="00164AF6" w:rsidRDefault="00164AF6" w:rsidP="00164AF6">
      <w:pPr>
        <w:ind w:firstLine="851"/>
        <w:jc w:val="both"/>
      </w:pPr>
      <w:r>
        <w:sym w:font="Symbol" w:char="F0B7"/>
      </w:r>
      <w:r>
        <w:t xml:space="preserve"> договор на покупку горюче-смазочных материалов, минеральных удобрений; </w:t>
      </w:r>
    </w:p>
    <w:p w:rsidR="00164AF6" w:rsidRDefault="00164AF6" w:rsidP="00164AF6">
      <w:pPr>
        <w:ind w:firstLine="851"/>
        <w:jc w:val="both"/>
      </w:pPr>
      <w:r>
        <w:sym w:font="Symbol" w:char="F0B7"/>
      </w:r>
      <w:r>
        <w:t xml:space="preserve"> счет-фактура; </w:t>
      </w:r>
    </w:p>
    <w:p w:rsidR="00164AF6" w:rsidRDefault="00164AF6" w:rsidP="00164AF6">
      <w:pPr>
        <w:ind w:firstLine="851"/>
        <w:jc w:val="both"/>
      </w:pPr>
      <w:r>
        <w:sym w:font="Symbol" w:char="F0B7"/>
      </w:r>
      <w:r>
        <w:t xml:space="preserve"> товарная накладная; </w:t>
      </w:r>
    </w:p>
    <w:p w:rsidR="00164AF6" w:rsidRDefault="00164AF6" w:rsidP="00164AF6">
      <w:pPr>
        <w:ind w:firstLine="851"/>
        <w:jc w:val="both"/>
      </w:pPr>
      <w:r>
        <w:sym w:font="Symbol" w:char="F0B7"/>
      </w:r>
      <w:r>
        <w:t xml:space="preserve"> платежные документы. </w:t>
      </w:r>
    </w:p>
    <w:p w:rsidR="00164AF6" w:rsidRDefault="00164AF6" w:rsidP="00164AF6">
      <w:pPr>
        <w:ind w:firstLine="851"/>
        <w:jc w:val="both"/>
      </w:pPr>
      <w:r>
        <w:t xml:space="preserve">-отчет о выполнении показателей эффективности использования поддержки, в срок до 1 ноября текущего года, по форме согласно приложению 1 к настоящему Соглашению. </w:t>
      </w:r>
    </w:p>
    <w:p w:rsidR="00164AF6" w:rsidRDefault="00164AF6" w:rsidP="00164AF6">
      <w:pPr>
        <w:ind w:firstLine="851"/>
        <w:jc w:val="both"/>
      </w:pPr>
      <w:r>
        <w:t xml:space="preserve">2.3.3.Полученную поддержку направить </w:t>
      </w:r>
      <w:proofErr w:type="gramStart"/>
      <w:r>
        <w:t>на</w:t>
      </w:r>
      <w:proofErr w:type="gramEnd"/>
      <w:r>
        <w:t xml:space="preserve">: </w:t>
      </w:r>
    </w:p>
    <w:p w:rsidR="00164AF6" w:rsidRDefault="00164AF6" w:rsidP="00164AF6">
      <w:pPr>
        <w:pStyle w:val="a6"/>
        <w:numPr>
          <w:ilvl w:val="0"/>
          <w:numId w:val="12"/>
        </w:numPr>
        <w:ind w:left="0" w:firstLine="851"/>
        <w:jc w:val="both"/>
      </w:pPr>
      <w:r>
        <w:t>приобретение запасных частей для сельскохозяйственной техники в сумме не менее ________________ рублей;</w:t>
      </w:r>
    </w:p>
    <w:p w:rsidR="00164AF6" w:rsidRDefault="00164AF6" w:rsidP="00164AF6">
      <w:pPr>
        <w:ind w:firstLine="851"/>
        <w:jc w:val="both"/>
      </w:pPr>
      <w:r>
        <w:sym w:font="Symbol" w:char="F0B7"/>
      </w:r>
      <w:r>
        <w:t xml:space="preserve"> приобретение горюче-смазочных материалов для сельскохозяйственной техники в сумме не менее ______________ рублей; </w:t>
      </w:r>
    </w:p>
    <w:p w:rsidR="00164AF6" w:rsidRDefault="00164AF6" w:rsidP="00164AF6">
      <w:pPr>
        <w:ind w:firstLine="851"/>
        <w:jc w:val="both"/>
      </w:pPr>
      <w:r>
        <w:sym w:font="Symbol" w:char="F0B7"/>
      </w:r>
      <w:r>
        <w:t xml:space="preserve"> приобретение минеральных удобрений в сумме не менее _____________ рублей. </w:t>
      </w:r>
    </w:p>
    <w:p w:rsidR="00164AF6" w:rsidRDefault="00164AF6" w:rsidP="00164AF6">
      <w:pPr>
        <w:ind w:firstLine="851"/>
        <w:jc w:val="both"/>
      </w:pPr>
      <w:r>
        <w:t xml:space="preserve">2.3.4. Нести ответственность за достоверность представленных в Администрацию документов и за нарушение условий предоставления поддержки. </w:t>
      </w:r>
    </w:p>
    <w:p w:rsidR="00164AF6" w:rsidRDefault="00164AF6" w:rsidP="00164AF6">
      <w:pPr>
        <w:ind w:firstLine="851"/>
        <w:jc w:val="both"/>
      </w:pPr>
      <w:r>
        <w:t xml:space="preserve">2.3.5. По требованию Администрации представлять необходимые документы в срок, не превышающий 5 рабочих дней </w:t>
      </w:r>
      <w:proofErr w:type="gramStart"/>
      <w:r>
        <w:t>с даты получения</w:t>
      </w:r>
      <w:proofErr w:type="gramEnd"/>
      <w:r>
        <w:t xml:space="preserve"> запроса, при проведении Администрацией проверки согласно пункту 2.2.1 настоящего Соглашения. </w:t>
      </w:r>
    </w:p>
    <w:p w:rsidR="00164AF6" w:rsidRDefault="00164AF6" w:rsidP="00164AF6">
      <w:pPr>
        <w:ind w:firstLine="851"/>
        <w:jc w:val="both"/>
      </w:pPr>
      <w:r>
        <w:t xml:space="preserve">2.3.6. В случае нарушения условий предоставления поддержки возвратить в установленном разделом 3 настоящего Соглашения порядке полученные денежные средства. </w:t>
      </w:r>
    </w:p>
    <w:p w:rsidR="00164AF6" w:rsidRDefault="00164AF6" w:rsidP="00164AF6">
      <w:pPr>
        <w:ind w:firstLine="851"/>
        <w:jc w:val="both"/>
      </w:pPr>
      <w:r>
        <w:t xml:space="preserve">2.3.7. Возвратить неизрасходованные денежные средства в срок до 1 сентября текущего года. </w:t>
      </w:r>
    </w:p>
    <w:p w:rsidR="00164AF6" w:rsidRDefault="00164AF6" w:rsidP="00164AF6">
      <w:pPr>
        <w:ind w:firstLine="851"/>
        <w:jc w:val="both"/>
      </w:pPr>
      <w:r>
        <w:t xml:space="preserve">2.4. Получатель имеет право: </w:t>
      </w:r>
    </w:p>
    <w:p w:rsidR="00164AF6" w:rsidRDefault="00164AF6" w:rsidP="00164AF6">
      <w:pPr>
        <w:ind w:firstLine="851"/>
        <w:jc w:val="both"/>
      </w:pPr>
      <w:r>
        <w:t xml:space="preserve">2.4.1. Получать поддержку в порядке и на условиях муниципальной программы «Экономическое развитие Пестяковского муниципального района». </w:t>
      </w:r>
    </w:p>
    <w:p w:rsidR="00164AF6" w:rsidRDefault="00164AF6" w:rsidP="00164AF6">
      <w:pPr>
        <w:ind w:firstLine="851"/>
        <w:jc w:val="both"/>
      </w:pPr>
      <w:r>
        <w:t xml:space="preserve">2.4.2. Получать информацию об изменениях муниципальных правовых актов, касающихся условий, целей и порядка предоставления поддержки. </w:t>
      </w:r>
    </w:p>
    <w:p w:rsidR="00164AF6" w:rsidRDefault="00164AF6" w:rsidP="00164AF6">
      <w:pPr>
        <w:ind w:firstLine="851"/>
        <w:jc w:val="both"/>
      </w:pPr>
      <w:r>
        <w:t xml:space="preserve">2.4.3. Обращаться в Администрацию и получать разъяснения, связанные с исполнением настоящего Соглашения. </w:t>
      </w:r>
    </w:p>
    <w:p w:rsidR="00164AF6" w:rsidRDefault="00164AF6" w:rsidP="00164AF6">
      <w:pPr>
        <w:ind w:firstLine="851"/>
        <w:jc w:val="both"/>
      </w:pPr>
    </w:p>
    <w:p w:rsidR="00164AF6" w:rsidRDefault="00164AF6" w:rsidP="00164AF6">
      <w:pPr>
        <w:ind w:firstLine="851"/>
        <w:jc w:val="center"/>
      </w:pPr>
      <w:r>
        <w:t>3. Порядок возврата поддержки в случае нарушения</w:t>
      </w:r>
    </w:p>
    <w:p w:rsidR="00164AF6" w:rsidRDefault="00164AF6" w:rsidP="00164AF6">
      <w:pPr>
        <w:ind w:firstLine="851"/>
        <w:jc w:val="both"/>
      </w:pPr>
      <w:r>
        <w:t xml:space="preserve">3.1. В случае </w:t>
      </w:r>
      <w:proofErr w:type="gramStart"/>
      <w:r>
        <w:t>установления факта нарушения условий предоставления поддержки</w:t>
      </w:r>
      <w:proofErr w:type="gramEnd"/>
      <w:r>
        <w:t xml:space="preserve"> полученная поддержка подлежат возврату. Администрация в течение 3 рабочих дней со дня установления вышеуказанного факта направляет Получателю письменное уведомление о необходимости возврата суммы поддержки с указанием реквизитов для перечисления денежных средств. Получатель в течение 30 календарных дней с момента получения письменного уведомления о необходимости возврата суммы поддержки обязан произвести возврат суммы поддержки. </w:t>
      </w:r>
    </w:p>
    <w:p w:rsidR="00164AF6" w:rsidRDefault="00164AF6" w:rsidP="00164AF6">
      <w:pPr>
        <w:ind w:firstLine="851"/>
        <w:jc w:val="both"/>
      </w:pPr>
      <w:r>
        <w:t xml:space="preserve">3.2.При отказе Получателя произвести возврат суммы поддержки в добровольном порядке сумма поддержки взыскивается в судебном порядке в соответствии с законодательством Российской Федерации. </w:t>
      </w:r>
    </w:p>
    <w:p w:rsidR="00164AF6" w:rsidRDefault="00164AF6" w:rsidP="00164AF6">
      <w:pPr>
        <w:ind w:firstLine="851"/>
        <w:jc w:val="both"/>
      </w:pPr>
    </w:p>
    <w:p w:rsidR="00164AF6" w:rsidRDefault="00164AF6" w:rsidP="00164AF6">
      <w:pPr>
        <w:ind w:firstLine="851"/>
        <w:jc w:val="center"/>
      </w:pPr>
      <w:r>
        <w:t>4. Порядок разрешения споров</w:t>
      </w:r>
    </w:p>
    <w:p w:rsidR="00164AF6" w:rsidRDefault="00164AF6" w:rsidP="00164AF6">
      <w:pPr>
        <w:ind w:firstLine="851"/>
        <w:jc w:val="both"/>
      </w:pPr>
      <w:r>
        <w:t xml:space="preserve">Все споры и разногласия, которые могут возникнуть между Сторонами по настоящему Соглашению, разрешаются путем переговоров. В случае </w:t>
      </w:r>
      <w:proofErr w:type="gramStart"/>
      <w:r>
        <w:t>не достижения</w:t>
      </w:r>
      <w:proofErr w:type="gramEnd"/>
      <w:r>
        <w:t xml:space="preserve"> Сторонами согласия споры, возникшие между Сторонами, рассматриваются в Арбитражном суде Ивановской области. </w:t>
      </w:r>
    </w:p>
    <w:p w:rsidR="00164AF6" w:rsidRDefault="00164AF6" w:rsidP="00164AF6">
      <w:pPr>
        <w:ind w:firstLine="851"/>
        <w:jc w:val="both"/>
      </w:pPr>
    </w:p>
    <w:p w:rsidR="00164AF6" w:rsidRDefault="00164AF6" w:rsidP="00164AF6">
      <w:pPr>
        <w:ind w:firstLine="851"/>
        <w:jc w:val="center"/>
      </w:pPr>
      <w:r>
        <w:t>5. Заключительные положения</w:t>
      </w:r>
    </w:p>
    <w:p w:rsidR="00164AF6" w:rsidRDefault="00164AF6" w:rsidP="00164AF6">
      <w:pPr>
        <w:ind w:firstLine="851"/>
        <w:jc w:val="both"/>
      </w:pPr>
      <w:r>
        <w:t xml:space="preserve">5.1. Настоящее Соглашение составлено в трех экземплярах, имеющих одинаковую юридическую силу, по одному экземпляру для каждой Стороны. </w:t>
      </w:r>
    </w:p>
    <w:p w:rsidR="00164AF6" w:rsidRDefault="00164AF6" w:rsidP="00164AF6">
      <w:pPr>
        <w:ind w:firstLine="851"/>
        <w:jc w:val="both"/>
      </w:pPr>
      <w:r>
        <w:t xml:space="preserve">5.2. Настоящее Соглашение вступает в силу с момента его подписания обеими Сторонами и действует до полного исполнения Сторонами своих обязательств. </w:t>
      </w:r>
    </w:p>
    <w:p w:rsidR="00164AF6" w:rsidRDefault="00164AF6" w:rsidP="00164AF6">
      <w:pPr>
        <w:ind w:firstLine="851"/>
        <w:jc w:val="both"/>
      </w:pPr>
      <w:r>
        <w:t xml:space="preserve">5.3. Положения настоящего Соглашения могут быть изменены и/или дополнены в период его действия по взаимному соглашению Сторон. </w:t>
      </w:r>
    </w:p>
    <w:p w:rsidR="00164AF6" w:rsidRDefault="00164AF6" w:rsidP="00164AF6">
      <w:pPr>
        <w:ind w:firstLine="851"/>
        <w:jc w:val="both"/>
      </w:pPr>
      <w:r>
        <w:t xml:space="preserve">5.4. Изменения и дополнения к настоящему Соглашению оформляются письменно в форме дополнительных Соглашений, подписываемых уполномоченными Сторонами лицами и с момента подписания являющихся неотъемлемой частью настоящего Соглашения. </w:t>
      </w:r>
    </w:p>
    <w:p w:rsidR="00164AF6" w:rsidRDefault="00164AF6" w:rsidP="00164AF6">
      <w:pPr>
        <w:ind w:firstLine="851"/>
        <w:jc w:val="both"/>
      </w:pPr>
      <w:r>
        <w:t>Юридические адреса, подписи и платежные реквизиты Сторон:</w:t>
      </w:r>
    </w:p>
    <w:p w:rsidR="00164AF6" w:rsidRDefault="00164AF6" w:rsidP="00164AF6">
      <w:pPr>
        <w:ind w:firstLine="851"/>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w:t>
      </w:r>
    </w:p>
    <w:p w:rsidR="00164AF6" w:rsidRDefault="00164AF6" w:rsidP="00164AF6">
      <w:pPr>
        <w:jc w:val="both"/>
      </w:pPr>
    </w:p>
    <w:p w:rsidR="00164AF6" w:rsidRDefault="00164AF6" w:rsidP="00164AF6">
      <w:pPr>
        <w:jc w:val="both"/>
      </w:pPr>
      <w:r>
        <w:t>________________________________</w:t>
      </w:r>
      <w:r>
        <w:tab/>
      </w:r>
      <w:r>
        <w:tab/>
        <w:t>____________________________________</w:t>
      </w:r>
    </w:p>
    <w:p w:rsidR="00164AF6" w:rsidRDefault="00164AF6" w:rsidP="00164AF6">
      <w:pPr>
        <w:jc w:val="both"/>
      </w:pPr>
    </w:p>
    <w:p w:rsidR="00164AF6" w:rsidRDefault="00164AF6" w:rsidP="00164AF6">
      <w:pPr>
        <w:jc w:val="both"/>
        <w:sectPr w:rsidR="00164AF6" w:rsidSect="008E7796">
          <w:pgSz w:w="11906" w:h="16838"/>
          <w:pgMar w:top="964" w:right="851" w:bottom="964" w:left="1701" w:header="709" w:footer="709" w:gutter="0"/>
          <w:cols w:space="708"/>
          <w:docGrid w:linePitch="360"/>
        </w:sectPr>
      </w:pPr>
      <w:r>
        <w:t>________________________________</w:t>
      </w:r>
      <w:r>
        <w:tab/>
      </w:r>
      <w:r>
        <w:tab/>
        <w:t xml:space="preserve">____________________________________ </w:t>
      </w:r>
    </w:p>
    <w:tbl>
      <w:tblPr>
        <w:tblW w:w="10031" w:type="dxa"/>
        <w:tblLook w:val="04A0" w:firstRow="1" w:lastRow="0" w:firstColumn="1" w:lastColumn="0" w:noHBand="0" w:noVBand="1"/>
      </w:tblPr>
      <w:tblGrid>
        <w:gridCol w:w="6451"/>
        <w:gridCol w:w="3580"/>
      </w:tblGrid>
      <w:tr w:rsidR="00164AF6" w:rsidRPr="00821642" w:rsidTr="007A3361">
        <w:trPr>
          <w:trHeight w:val="2186"/>
        </w:trPr>
        <w:tc>
          <w:tcPr>
            <w:tcW w:w="6451" w:type="dxa"/>
            <w:shd w:val="clear" w:color="auto" w:fill="auto"/>
          </w:tcPr>
          <w:p w:rsidR="00164AF6" w:rsidRPr="00821642" w:rsidRDefault="00164AF6" w:rsidP="007A3361">
            <w:pPr>
              <w:jc w:val="right"/>
            </w:pPr>
          </w:p>
        </w:tc>
        <w:tc>
          <w:tcPr>
            <w:tcW w:w="3580" w:type="dxa"/>
            <w:shd w:val="clear" w:color="auto" w:fill="auto"/>
          </w:tcPr>
          <w:p w:rsidR="00164AF6" w:rsidRDefault="00164AF6" w:rsidP="007A3361">
            <w:pPr>
              <w:jc w:val="right"/>
            </w:pPr>
          </w:p>
          <w:p w:rsidR="00164AF6" w:rsidRPr="00821642" w:rsidRDefault="00164AF6" w:rsidP="007A3361">
            <w:pPr>
              <w:jc w:val="right"/>
            </w:pPr>
            <w:r w:rsidRPr="00821642">
              <w:t xml:space="preserve">Приложение </w:t>
            </w:r>
            <w:r>
              <w:t>1</w:t>
            </w:r>
          </w:p>
          <w:p w:rsidR="00164AF6" w:rsidRPr="00821642" w:rsidRDefault="00164AF6" w:rsidP="007A3361">
            <w:pPr>
              <w:ind w:firstLine="851"/>
              <w:jc w:val="right"/>
            </w:pPr>
            <w:r w:rsidRPr="00821642">
              <w:t>к Соглашению</w:t>
            </w:r>
            <w:r>
              <w:t xml:space="preserve"> об оказании </w:t>
            </w:r>
            <w:r w:rsidRPr="003E5D28">
              <w:t xml:space="preserve">поддержки сельскохозяйственным </w:t>
            </w:r>
            <w:r>
              <w:t>товаропроизводителям</w:t>
            </w:r>
            <w:r w:rsidRPr="003E5D28">
              <w:t xml:space="preserve"> в области растениеводства </w:t>
            </w:r>
          </w:p>
          <w:p w:rsidR="00164AF6" w:rsidRPr="00821642" w:rsidRDefault="00164AF6" w:rsidP="007A3361">
            <w:pPr>
              <w:jc w:val="right"/>
            </w:pPr>
            <w:r w:rsidRPr="00821642">
              <w:t>от_________№_______</w:t>
            </w:r>
          </w:p>
        </w:tc>
      </w:tr>
    </w:tbl>
    <w:p w:rsidR="00164AF6" w:rsidRPr="00B12681" w:rsidRDefault="00164AF6" w:rsidP="00164AF6">
      <w:pPr>
        <w:jc w:val="center"/>
        <w:rPr>
          <w:sz w:val="23"/>
        </w:rPr>
      </w:pPr>
      <w:r w:rsidRPr="0093261B">
        <w:t>Показатели эффективности использования субсидий на оказание несвязанной поддержки сельскохозяйственным товаропроизводителям в области растениеводства,  на поддержку элитного семеноводства, на реализацию продовольственного зерна и семян масличных культур, на поддержку производства льна, на возмещение части затрат на закладку и уход за многолетними плодовыми и ягодными насаждениями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98"/>
        <w:gridCol w:w="4930"/>
        <w:gridCol w:w="1985"/>
      </w:tblGrid>
      <w:tr w:rsidR="00164AF6" w:rsidRPr="0093261B" w:rsidTr="007A3361">
        <w:trPr>
          <w:trHeight w:val="1104"/>
        </w:trPr>
        <w:tc>
          <w:tcPr>
            <w:tcW w:w="2660"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center"/>
              <w:rPr>
                <w:bCs/>
                <w:sz w:val="22"/>
                <w:szCs w:val="22"/>
              </w:rPr>
            </w:pPr>
            <w:r w:rsidRPr="0093261B">
              <w:rPr>
                <w:bCs/>
                <w:sz w:val="22"/>
                <w:szCs w:val="22"/>
              </w:rPr>
              <w:t>Виды субсидий</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center"/>
              <w:rPr>
                <w:bCs/>
                <w:sz w:val="22"/>
                <w:szCs w:val="22"/>
              </w:rPr>
            </w:pPr>
            <w:r w:rsidRPr="0093261B">
              <w:rPr>
                <w:bCs/>
                <w:sz w:val="22"/>
                <w:szCs w:val="22"/>
              </w:rPr>
              <w:t>Показатели эффективности использования субсидий</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center"/>
              <w:rPr>
                <w:bCs/>
                <w:sz w:val="22"/>
                <w:szCs w:val="22"/>
              </w:rPr>
            </w:pPr>
            <w:r w:rsidRPr="0093261B">
              <w:rPr>
                <w:bCs/>
                <w:sz w:val="22"/>
                <w:szCs w:val="22"/>
              </w:rPr>
              <w:t xml:space="preserve">Рекомендуемые значения показателей </w:t>
            </w:r>
          </w:p>
          <w:p w:rsidR="00164AF6" w:rsidRPr="0093261B" w:rsidRDefault="00164AF6" w:rsidP="007A3361">
            <w:pPr>
              <w:jc w:val="center"/>
              <w:rPr>
                <w:bCs/>
                <w:sz w:val="22"/>
                <w:szCs w:val="22"/>
              </w:rPr>
            </w:pPr>
            <w:r w:rsidRPr="0093261B">
              <w:rPr>
                <w:bCs/>
                <w:sz w:val="22"/>
                <w:szCs w:val="22"/>
              </w:rPr>
              <w:t>на 20__ год</w:t>
            </w:r>
          </w:p>
        </w:tc>
      </w:tr>
      <w:tr w:rsidR="00164AF6" w:rsidRPr="0093261B" w:rsidTr="007A3361">
        <w:trPr>
          <w:trHeight w:val="136"/>
        </w:trPr>
        <w:tc>
          <w:tcPr>
            <w:tcW w:w="2660" w:type="dxa"/>
            <w:vMerge w:val="restart"/>
            <w:tcBorders>
              <w:top w:val="single" w:sz="4" w:space="0" w:color="auto"/>
              <w:left w:val="single" w:sz="4" w:space="0" w:color="auto"/>
              <w:right w:val="single" w:sz="4" w:space="0" w:color="auto"/>
            </w:tcBorders>
          </w:tcPr>
          <w:p w:rsidR="00164AF6" w:rsidRPr="0093261B" w:rsidRDefault="00164AF6" w:rsidP="007A3361">
            <w:pPr>
              <w:rPr>
                <w:sz w:val="22"/>
                <w:szCs w:val="22"/>
              </w:rPr>
            </w:pPr>
            <w:r w:rsidRPr="0093261B">
              <w:rPr>
                <w:sz w:val="22"/>
                <w:szCs w:val="22"/>
              </w:rPr>
              <w:t>Оказание несвязанной поддержки сельскохозяйственным товаропроизводителям в области растениеводства</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Посевная площадь, </w:t>
            </w:r>
            <w:proofErr w:type="gramStart"/>
            <w:r w:rsidRPr="0093261B">
              <w:rPr>
                <w:sz w:val="22"/>
                <w:szCs w:val="22"/>
              </w:rPr>
              <w:t>га</w:t>
            </w:r>
            <w:proofErr w:type="gramEnd"/>
            <w:r w:rsidRPr="0093261B">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в </w:t>
            </w:r>
            <w:proofErr w:type="spellStart"/>
            <w:r w:rsidRPr="0093261B">
              <w:rPr>
                <w:sz w:val="22"/>
                <w:szCs w:val="22"/>
              </w:rPr>
              <w:t>т.ч</w:t>
            </w:r>
            <w:proofErr w:type="spellEnd"/>
            <w:r w:rsidRPr="0093261B">
              <w:rPr>
                <w:sz w:val="22"/>
                <w:szCs w:val="22"/>
              </w:rPr>
              <w:t xml:space="preserve">. зерновые и зернобобовые культуры,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картофель,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овощи,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лен-долгунец,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многолетние травы посева прошлых лет,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98" w:type="dxa"/>
            <w:tcBorders>
              <w:top w:val="single" w:sz="4" w:space="0" w:color="auto"/>
              <w:left w:val="single" w:sz="4" w:space="0" w:color="auto"/>
              <w:bottom w:val="single" w:sz="4" w:space="0" w:color="auto"/>
              <w:right w:val="nil"/>
            </w:tcBorders>
          </w:tcPr>
          <w:p w:rsidR="00164AF6" w:rsidRPr="0093261B" w:rsidRDefault="00164AF6" w:rsidP="007A3361">
            <w:pPr>
              <w:rPr>
                <w:sz w:val="22"/>
                <w:szCs w:val="22"/>
              </w:rPr>
            </w:pPr>
          </w:p>
        </w:tc>
        <w:tc>
          <w:tcPr>
            <w:tcW w:w="4930" w:type="dxa"/>
            <w:tcBorders>
              <w:top w:val="single" w:sz="4" w:space="0" w:color="auto"/>
              <w:left w:val="nil"/>
              <w:bottom w:val="single" w:sz="4" w:space="0" w:color="auto"/>
              <w:right w:val="single" w:sz="4" w:space="0" w:color="auto"/>
            </w:tcBorders>
          </w:tcPr>
          <w:p w:rsidR="00164AF6" w:rsidRPr="0093261B" w:rsidRDefault="00164AF6" w:rsidP="007A3361">
            <w:pPr>
              <w:rPr>
                <w:sz w:val="22"/>
                <w:szCs w:val="22"/>
              </w:rPr>
            </w:pPr>
            <w:r w:rsidRPr="0093261B">
              <w:rPr>
                <w:sz w:val="22"/>
                <w:szCs w:val="22"/>
              </w:rPr>
              <w:t>из них травы 1-3 года пользования</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Уровень интенсивности* использования посевных площадей, ц/га</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Внесение минеральных удобрений, </w:t>
            </w:r>
            <w:proofErr w:type="gramStart"/>
            <w:r w:rsidRPr="0093261B">
              <w:rPr>
                <w:sz w:val="22"/>
                <w:szCs w:val="22"/>
              </w:rPr>
              <w:t>кг</w:t>
            </w:r>
            <w:proofErr w:type="gramEnd"/>
            <w:r w:rsidRPr="0093261B">
              <w:rPr>
                <w:sz w:val="22"/>
                <w:szCs w:val="22"/>
              </w:rPr>
              <w:t>/га действующего вещества</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36"/>
        </w:trPr>
        <w:tc>
          <w:tcPr>
            <w:tcW w:w="2660" w:type="dxa"/>
            <w:vMerge/>
            <w:tcBorders>
              <w:left w:val="single" w:sz="4" w:space="0" w:color="auto"/>
              <w:bottom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Применение средств защиты растений по показателям филиала ФГБУ «</w:t>
            </w:r>
            <w:proofErr w:type="spellStart"/>
            <w:r w:rsidRPr="0093261B">
              <w:rPr>
                <w:sz w:val="22"/>
                <w:szCs w:val="22"/>
              </w:rPr>
              <w:t>Россельхозцентр</w:t>
            </w:r>
            <w:proofErr w:type="spellEnd"/>
            <w:r w:rsidRPr="0093261B">
              <w:rPr>
                <w:sz w:val="22"/>
                <w:szCs w:val="22"/>
              </w:rPr>
              <w:t>» по Ивановской области, % посевной площади</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val="restart"/>
            <w:tcBorders>
              <w:top w:val="single" w:sz="4" w:space="0" w:color="auto"/>
              <w:left w:val="single" w:sz="4" w:space="0" w:color="auto"/>
              <w:right w:val="single" w:sz="4" w:space="0" w:color="auto"/>
            </w:tcBorders>
          </w:tcPr>
          <w:p w:rsidR="00164AF6" w:rsidRPr="0093261B" w:rsidRDefault="00164AF6" w:rsidP="007A3361">
            <w:pPr>
              <w:rPr>
                <w:sz w:val="22"/>
                <w:szCs w:val="22"/>
              </w:rPr>
            </w:pPr>
            <w:r w:rsidRPr="0093261B">
              <w:rPr>
                <w:sz w:val="22"/>
                <w:szCs w:val="22"/>
              </w:rPr>
              <w:t>Поддержка элитного семеноводства</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Посевная </w:t>
            </w:r>
            <w:proofErr w:type="gramStart"/>
            <w:r w:rsidRPr="0093261B">
              <w:rPr>
                <w:sz w:val="22"/>
                <w:szCs w:val="22"/>
              </w:rPr>
              <w:t>площадь</w:t>
            </w:r>
            <w:proofErr w:type="gramEnd"/>
            <w:r w:rsidRPr="0093261B">
              <w:rPr>
                <w:sz w:val="22"/>
                <w:szCs w:val="22"/>
              </w:rPr>
              <w:t xml:space="preserve"> засеваемая элитными семенами, га</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Удельный вес посевных площадей, засеваемых элитными семенами, при проведении сортосмены и </w:t>
            </w:r>
            <w:proofErr w:type="spellStart"/>
            <w:r w:rsidRPr="0093261B">
              <w:rPr>
                <w:sz w:val="22"/>
                <w:szCs w:val="22"/>
              </w:rPr>
              <w:t>сортообновления</w:t>
            </w:r>
            <w:proofErr w:type="spellEnd"/>
            <w:r w:rsidRPr="0093261B">
              <w:rPr>
                <w:sz w:val="22"/>
                <w:szCs w:val="22"/>
              </w:rPr>
              <w:t xml:space="preserve"> не реже 1 раза </w:t>
            </w:r>
          </w:p>
          <w:p w:rsidR="00164AF6" w:rsidRPr="0093261B" w:rsidRDefault="00164AF6" w:rsidP="007A3361">
            <w:pPr>
              <w:rPr>
                <w:sz w:val="22"/>
                <w:szCs w:val="22"/>
              </w:rPr>
            </w:pPr>
            <w:r w:rsidRPr="0093261B">
              <w:rPr>
                <w:sz w:val="22"/>
                <w:szCs w:val="22"/>
              </w:rPr>
              <w:t>в 4 года, %</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val="restart"/>
            <w:tcBorders>
              <w:top w:val="single" w:sz="4" w:space="0" w:color="auto"/>
              <w:left w:val="single" w:sz="4" w:space="0" w:color="auto"/>
              <w:right w:val="single" w:sz="4" w:space="0" w:color="auto"/>
            </w:tcBorders>
          </w:tcPr>
          <w:p w:rsidR="00164AF6" w:rsidRPr="0093261B" w:rsidRDefault="00164AF6" w:rsidP="007A3361">
            <w:pPr>
              <w:rPr>
                <w:sz w:val="22"/>
                <w:szCs w:val="22"/>
              </w:rPr>
            </w:pPr>
            <w:r w:rsidRPr="0093261B">
              <w:rPr>
                <w:sz w:val="22"/>
                <w:szCs w:val="22"/>
              </w:rPr>
              <w:t>Реализация продовольственного зерна и семян масличных культур</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Объем производства зерна в весе после доработки, </w:t>
            </w:r>
            <w:proofErr w:type="gramStart"/>
            <w:r w:rsidRPr="0093261B">
              <w:rPr>
                <w:sz w:val="22"/>
                <w:szCs w:val="22"/>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tcBorders>
              <w:left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Объем реализации зерна всего, </w:t>
            </w:r>
            <w:proofErr w:type="gramStart"/>
            <w:r w:rsidRPr="0093261B">
              <w:rPr>
                <w:sz w:val="22"/>
                <w:szCs w:val="22"/>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tcBorders>
              <w:left w:val="single" w:sz="4" w:space="0" w:color="auto"/>
              <w:bottom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в том числе </w:t>
            </w:r>
            <w:proofErr w:type="gramStart"/>
            <w:r w:rsidRPr="0093261B">
              <w:rPr>
                <w:sz w:val="22"/>
                <w:szCs w:val="22"/>
              </w:rPr>
              <w:t>продовольственного</w:t>
            </w:r>
            <w:proofErr w:type="gramEnd"/>
            <w:r w:rsidRPr="0093261B">
              <w:rPr>
                <w:sz w:val="22"/>
                <w:szCs w:val="22"/>
              </w:rPr>
              <w:t>, т</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21"/>
        </w:trPr>
        <w:tc>
          <w:tcPr>
            <w:tcW w:w="2660" w:type="dxa"/>
            <w:vMerge w:val="restart"/>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Поддержка производства льна</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Посевная площадь льна–</w:t>
            </w:r>
          </w:p>
          <w:p w:rsidR="00164AF6" w:rsidRPr="0093261B" w:rsidRDefault="00164AF6" w:rsidP="007A3361">
            <w:pPr>
              <w:rPr>
                <w:sz w:val="22"/>
                <w:szCs w:val="22"/>
              </w:rPr>
            </w:pPr>
            <w:r w:rsidRPr="0093261B">
              <w:rPr>
                <w:sz w:val="22"/>
                <w:szCs w:val="22"/>
              </w:rPr>
              <w:t xml:space="preserve">долгунца,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60"/>
        </w:trPr>
        <w:tc>
          <w:tcPr>
            <w:tcW w:w="2660" w:type="dxa"/>
            <w:vMerge/>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Урожайность льноволокна, ц/га </w:t>
            </w:r>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60"/>
        </w:trPr>
        <w:tc>
          <w:tcPr>
            <w:tcW w:w="2660" w:type="dxa"/>
            <w:vMerge/>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Валовой сбор льноволокна, </w:t>
            </w:r>
            <w:proofErr w:type="gramStart"/>
            <w:r w:rsidRPr="0093261B">
              <w:rPr>
                <w:sz w:val="22"/>
                <w:szCs w:val="22"/>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59"/>
        </w:trPr>
        <w:tc>
          <w:tcPr>
            <w:tcW w:w="2660" w:type="dxa"/>
            <w:vMerge/>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Реализация льноволокна, </w:t>
            </w:r>
            <w:proofErr w:type="gramStart"/>
            <w:r w:rsidRPr="0093261B">
              <w:rPr>
                <w:sz w:val="22"/>
                <w:szCs w:val="22"/>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r w:rsidR="00164AF6" w:rsidRPr="0093261B" w:rsidTr="007A3361">
        <w:trPr>
          <w:trHeight w:val="140"/>
        </w:trPr>
        <w:tc>
          <w:tcPr>
            <w:tcW w:w="2660"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Возмещение части затрат на закладку и уход за многолетними плодовыми и ягодными насаждениями</w:t>
            </w:r>
          </w:p>
        </w:tc>
        <w:tc>
          <w:tcPr>
            <w:tcW w:w="5528" w:type="dxa"/>
            <w:gridSpan w:val="2"/>
            <w:tcBorders>
              <w:top w:val="single" w:sz="4" w:space="0" w:color="auto"/>
              <w:left w:val="single" w:sz="4" w:space="0" w:color="auto"/>
              <w:bottom w:val="single" w:sz="4" w:space="0" w:color="auto"/>
              <w:right w:val="single" w:sz="4" w:space="0" w:color="auto"/>
            </w:tcBorders>
          </w:tcPr>
          <w:p w:rsidR="00164AF6" w:rsidRPr="0093261B" w:rsidRDefault="00164AF6" w:rsidP="007A3361">
            <w:pPr>
              <w:rPr>
                <w:sz w:val="22"/>
                <w:szCs w:val="22"/>
              </w:rPr>
            </w:pPr>
            <w:r w:rsidRPr="0093261B">
              <w:rPr>
                <w:sz w:val="22"/>
                <w:szCs w:val="22"/>
              </w:rPr>
              <w:t xml:space="preserve">Площадь закладки многолетних плодовых и ягодных насаждений, </w:t>
            </w:r>
            <w:proofErr w:type="gramStart"/>
            <w:r w:rsidRPr="0093261B">
              <w:rPr>
                <w:sz w:val="22"/>
                <w:szCs w:val="22"/>
              </w:rPr>
              <w:t>га</w:t>
            </w:r>
            <w:proofErr w:type="gramEnd"/>
          </w:p>
        </w:tc>
        <w:tc>
          <w:tcPr>
            <w:tcW w:w="1985" w:type="dxa"/>
            <w:tcBorders>
              <w:top w:val="single" w:sz="4" w:space="0" w:color="auto"/>
              <w:left w:val="single" w:sz="4" w:space="0" w:color="auto"/>
              <w:bottom w:val="single" w:sz="4" w:space="0" w:color="auto"/>
              <w:right w:val="single" w:sz="4" w:space="0" w:color="auto"/>
            </w:tcBorders>
          </w:tcPr>
          <w:p w:rsidR="00164AF6" w:rsidRPr="0093261B" w:rsidRDefault="00164AF6" w:rsidP="007A3361">
            <w:pPr>
              <w:jc w:val="both"/>
              <w:rPr>
                <w:sz w:val="22"/>
                <w:szCs w:val="22"/>
              </w:rPr>
            </w:pPr>
          </w:p>
        </w:tc>
      </w:tr>
    </w:tbl>
    <w:p w:rsidR="00164AF6" w:rsidRDefault="00164AF6" w:rsidP="00164AF6">
      <w:pPr>
        <w:ind w:firstLine="567"/>
      </w:pPr>
    </w:p>
    <w:p w:rsidR="00164AF6" w:rsidRDefault="00164AF6" w:rsidP="00164AF6">
      <w:pPr>
        <w:jc w:val="both"/>
      </w:pPr>
      <w:r>
        <w:t>Заместитель Главы Администрации Пестяковского муниципального района по финансовым и экономическим вопросам, начальник финансового отдела:</w:t>
      </w:r>
    </w:p>
    <w:p w:rsidR="00164AF6" w:rsidRPr="0093261B" w:rsidRDefault="00164AF6" w:rsidP="00164AF6">
      <w:r>
        <w:t xml:space="preserve">______________  </w:t>
      </w:r>
      <w:r w:rsidRPr="0093261B">
        <w:t xml:space="preserve">       ________________</w:t>
      </w:r>
      <w:r>
        <w:t>________</w:t>
      </w:r>
    </w:p>
    <w:p w:rsidR="00164AF6" w:rsidRPr="0093261B" w:rsidRDefault="00164AF6" w:rsidP="00164AF6">
      <w:pPr>
        <w:pStyle w:val="af5"/>
        <w:rPr>
          <w:rFonts w:ascii="Times New Roman" w:hAnsi="Times New Roman"/>
        </w:rPr>
      </w:pPr>
      <w:r w:rsidRPr="0093261B">
        <w:rPr>
          <w:rFonts w:ascii="Times New Roman" w:hAnsi="Times New Roman"/>
        </w:rPr>
        <w:t xml:space="preserve">   (подпись)                                (Ф.И.О.)</w:t>
      </w:r>
    </w:p>
    <w:p w:rsidR="00164AF6" w:rsidRDefault="00164AF6" w:rsidP="00164AF6"/>
    <w:p w:rsidR="00164AF6" w:rsidRDefault="00164AF6" w:rsidP="00164AF6">
      <w:pPr>
        <w:sectPr w:rsidR="00164AF6" w:rsidSect="00117458">
          <w:pgSz w:w="11906" w:h="16838"/>
          <w:pgMar w:top="0" w:right="991" w:bottom="1135" w:left="1559" w:header="709" w:footer="709" w:gutter="0"/>
          <w:cols w:space="708"/>
          <w:titlePg/>
          <w:docGrid w:linePitch="360"/>
        </w:sectPr>
      </w:pPr>
    </w:p>
    <w:p w:rsidR="00164AF6" w:rsidRDefault="00164AF6" w:rsidP="00164AF6"/>
    <w:p w:rsidR="00164AF6" w:rsidRPr="003E5D28" w:rsidRDefault="00164AF6" w:rsidP="00164AF6">
      <w:pPr>
        <w:ind w:right="-142" w:firstLine="851"/>
        <w:jc w:val="right"/>
      </w:pPr>
      <w:r w:rsidRPr="003E5D28">
        <w:t xml:space="preserve">Приложение </w:t>
      </w:r>
      <w:r>
        <w:t>2</w:t>
      </w:r>
    </w:p>
    <w:p w:rsidR="00164AF6" w:rsidRPr="003E5D28" w:rsidRDefault="00164AF6" w:rsidP="00164AF6">
      <w:pPr>
        <w:ind w:right="-142" w:firstLine="851"/>
        <w:jc w:val="right"/>
      </w:pPr>
      <w:r>
        <w:t xml:space="preserve"> к Соглашению об оказании</w:t>
      </w:r>
    </w:p>
    <w:p w:rsidR="00164AF6" w:rsidRPr="003E5D28" w:rsidRDefault="00164AF6" w:rsidP="00164AF6">
      <w:pPr>
        <w:ind w:right="-142" w:firstLine="851"/>
        <w:jc w:val="right"/>
      </w:pPr>
      <w:r>
        <w:t xml:space="preserve">поддержки </w:t>
      </w:r>
      <w:proofErr w:type="gramStart"/>
      <w:r>
        <w:t>сельскохозяйственным</w:t>
      </w:r>
      <w:proofErr w:type="gramEnd"/>
    </w:p>
    <w:p w:rsidR="00164AF6" w:rsidRDefault="00164AF6" w:rsidP="00164AF6">
      <w:pPr>
        <w:ind w:right="-142" w:firstLine="851"/>
        <w:jc w:val="right"/>
      </w:pPr>
      <w:r>
        <w:t xml:space="preserve">товаропроизводителям </w:t>
      </w:r>
      <w:proofErr w:type="gramStart"/>
      <w:r>
        <w:t>в</w:t>
      </w:r>
      <w:proofErr w:type="gramEnd"/>
    </w:p>
    <w:p w:rsidR="00164AF6" w:rsidRPr="003E5D28" w:rsidRDefault="00164AF6" w:rsidP="00164AF6">
      <w:pPr>
        <w:ind w:right="-142" w:firstLine="851"/>
        <w:jc w:val="right"/>
      </w:pPr>
      <w:r w:rsidRPr="003E5D28">
        <w:t>области растениеводства</w:t>
      </w:r>
    </w:p>
    <w:p w:rsidR="00164AF6" w:rsidRPr="003E5D28" w:rsidRDefault="00164AF6" w:rsidP="00164AF6">
      <w:pPr>
        <w:ind w:right="-142" w:firstLine="851"/>
        <w:jc w:val="right"/>
      </w:pPr>
      <w:r>
        <w:t xml:space="preserve"> №___от_________№_______</w:t>
      </w:r>
    </w:p>
    <w:p w:rsidR="00164AF6" w:rsidRPr="003E5D28" w:rsidRDefault="00164AF6" w:rsidP="00164AF6">
      <w:pPr>
        <w:ind w:firstLine="851"/>
        <w:jc w:val="right"/>
      </w:pPr>
    </w:p>
    <w:p w:rsidR="00164AF6" w:rsidRPr="003E5D28" w:rsidRDefault="00164AF6" w:rsidP="00164AF6">
      <w:pPr>
        <w:ind w:firstLine="851"/>
        <w:jc w:val="center"/>
      </w:pPr>
      <w:r w:rsidRPr="003E5D28">
        <w:t>Отчет</w:t>
      </w:r>
    </w:p>
    <w:p w:rsidR="00164AF6" w:rsidRDefault="00164AF6" w:rsidP="00164AF6">
      <w:pPr>
        <w:ind w:firstLine="851"/>
        <w:jc w:val="center"/>
      </w:pPr>
      <w:r w:rsidRPr="003E5D28">
        <w:t>о выполнении показателей эффективности</w:t>
      </w:r>
      <w:r>
        <w:t xml:space="preserve"> </w:t>
      </w:r>
    </w:p>
    <w:p w:rsidR="00164AF6" w:rsidRPr="003E5D28" w:rsidRDefault="00164AF6" w:rsidP="00164AF6">
      <w:pPr>
        <w:ind w:firstLine="851"/>
        <w:jc w:val="center"/>
      </w:pPr>
      <w:r>
        <w:t xml:space="preserve">оказания </w:t>
      </w:r>
      <w:r w:rsidRPr="003E5D28">
        <w:t xml:space="preserve">поддержки </w:t>
      </w:r>
      <w:proofErr w:type="gramStart"/>
      <w:r w:rsidRPr="003E5D28">
        <w:t>сельскохозяйственным</w:t>
      </w:r>
      <w:proofErr w:type="gramEnd"/>
    </w:p>
    <w:p w:rsidR="00164AF6" w:rsidRPr="003E5D28" w:rsidRDefault="00164AF6" w:rsidP="00164AF6">
      <w:pPr>
        <w:ind w:firstLine="851"/>
        <w:jc w:val="center"/>
      </w:pPr>
      <w:r w:rsidRPr="003E5D28">
        <w:t>товаропроизводителям в области растениеводства</w:t>
      </w:r>
    </w:p>
    <w:p w:rsidR="00164AF6" w:rsidRPr="00602372" w:rsidRDefault="00164AF6" w:rsidP="00164AF6">
      <w:pPr>
        <w:ind w:firstLine="851"/>
        <w:jc w:val="center"/>
        <w:rPr>
          <w:sz w:val="28"/>
          <w:szCs w:val="28"/>
        </w:rPr>
      </w:pPr>
      <w:r w:rsidRPr="003E5D28">
        <w:t>в 20___ году</w:t>
      </w:r>
    </w:p>
    <w:p w:rsidR="00164AF6" w:rsidRDefault="00164AF6" w:rsidP="00164AF6">
      <w:pPr>
        <w:pStyle w:val="af5"/>
        <w:jc w:val="center"/>
      </w:pPr>
      <w:r w:rsidRPr="007169D8">
        <w:rPr>
          <w:rFonts w:ascii="Times New Roman" w:hAnsi="Times New Roman"/>
          <w:sz w:val="24"/>
          <w:szCs w:val="24"/>
        </w:rPr>
        <w:t>_____________________________________________________</w:t>
      </w:r>
      <w:r>
        <w:rPr>
          <w:rFonts w:ascii="Times New Roman" w:hAnsi="Times New Roman"/>
          <w:sz w:val="24"/>
          <w:szCs w:val="24"/>
        </w:rPr>
        <w:t>_______________________</w:t>
      </w:r>
      <w:r w:rsidRPr="007169D8">
        <w:rPr>
          <w:rFonts w:ascii="Times New Roman" w:hAnsi="Times New Roman"/>
          <w:sz w:val="24"/>
          <w:szCs w:val="24"/>
        </w:rPr>
        <w:t xml:space="preserve"> </w:t>
      </w:r>
      <w:r w:rsidRPr="007169D8">
        <w:rPr>
          <w:rFonts w:ascii="Times New Roman" w:hAnsi="Times New Roman"/>
        </w:rPr>
        <w:t xml:space="preserve">(наименование </w:t>
      </w:r>
      <w:proofErr w:type="spellStart"/>
      <w:r w:rsidRPr="007169D8">
        <w:rPr>
          <w:rFonts w:ascii="Times New Roman" w:hAnsi="Times New Roman"/>
        </w:rPr>
        <w:t>сельхозтоваропроизводителя</w:t>
      </w:r>
      <w:proofErr w:type="spellEnd"/>
      <w:r w:rsidRPr="007169D8">
        <w:t>)</w:t>
      </w:r>
    </w:p>
    <w:p w:rsidR="00164AF6" w:rsidRDefault="00164AF6" w:rsidP="00164AF6">
      <w:pPr>
        <w:pStyle w:val="af5"/>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701"/>
        <w:gridCol w:w="992"/>
        <w:gridCol w:w="1134"/>
        <w:gridCol w:w="816"/>
      </w:tblGrid>
      <w:tr w:rsidR="00164AF6" w:rsidRPr="00674EC4" w:rsidTr="007A3361">
        <w:tc>
          <w:tcPr>
            <w:tcW w:w="1809" w:type="dxa"/>
            <w:vMerge w:val="restart"/>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Наименование направлений муниципальной поддержки</w:t>
            </w:r>
          </w:p>
        </w:tc>
        <w:tc>
          <w:tcPr>
            <w:tcW w:w="3119" w:type="dxa"/>
            <w:vMerge w:val="restart"/>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Наименование показателей эффективности использования поддержки</w:t>
            </w:r>
          </w:p>
        </w:tc>
        <w:tc>
          <w:tcPr>
            <w:tcW w:w="2693" w:type="dxa"/>
            <w:gridSpan w:val="2"/>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Значения показателей эффективности использования поддержки</w:t>
            </w:r>
          </w:p>
        </w:tc>
        <w:tc>
          <w:tcPr>
            <w:tcW w:w="1134" w:type="dxa"/>
            <w:vMerge w:val="restart"/>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Процент выполнения</w:t>
            </w:r>
          </w:p>
        </w:tc>
        <w:tc>
          <w:tcPr>
            <w:tcW w:w="816" w:type="dxa"/>
            <w:vMerge w:val="restart"/>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Примечание</w:t>
            </w: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vMerge/>
          </w:tcPr>
          <w:p w:rsidR="00164AF6" w:rsidRPr="008E7796" w:rsidRDefault="00164AF6" w:rsidP="007A3361">
            <w:pPr>
              <w:pStyle w:val="af5"/>
              <w:jc w:val="center"/>
              <w:rPr>
                <w:rFonts w:ascii="Times New Roman" w:hAnsi="Times New Roman"/>
                <w:sz w:val="24"/>
                <w:szCs w:val="24"/>
              </w:rPr>
            </w:pPr>
          </w:p>
        </w:tc>
        <w:tc>
          <w:tcPr>
            <w:tcW w:w="1701" w:type="dxa"/>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 xml:space="preserve">плановый показатель в соответствии с заключенным соглашением </w:t>
            </w:r>
            <w:proofErr w:type="gramStart"/>
            <w:r w:rsidRPr="008E7796">
              <w:rPr>
                <w:rFonts w:ascii="Times New Roman" w:hAnsi="Times New Roman"/>
                <w:sz w:val="24"/>
                <w:szCs w:val="24"/>
              </w:rPr>
              <w:t>от</w:t>
            </w:r>
            <w:proofErr w:type="gramEnd"/>
            <w:r w:rsidRPr="008E7796">
              <w:rPr>
                <w:rFonts w:ascii="Times New Roman" w:hAnsi="Times New Roman"/>
                <w:sz w:val="24"/>
                <w:szCs w:val="24"/>
              </w:rPr>
              <w:t>_____№___</w:t>
            </w:r>
          </w:p>
        </w:tc>
        <w:tc>
          <w:tcPr>
            <w:tcW w:w="992" w:type="dxa"/>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фактический показатель</w:t>
            </w:r>
          </w:p>
        </w:tc>
        <w:tc>
          <w:tcPr>
            <w:tcW w:w="1134" w:type="dxa"/>
            <w:vMerge/>
          </w:tcPr>
          <w:p w:rsidR="00164AF6" w:rsidRPr="008E7796" w:rsidRDefault="00164AF6" w:rsidP="007A3361">
            <w:pPr>
              <w:pStyle w:val="af5"/>
              <w:jc w:val="center"/>
              <w:rPr>
                <w:rFonts w:ascii="Times New Roman" w:hAnsi="Times New Roman"/>
                <w:sz w:val="24"/>
                <w:szCs w:val="24"/>
              </w:rPr>
            </w:pPr>
          </w:p>
        </w:tc>
        <w:tc>
          <w:tcPr>
            <w:tcW w:w="816" w:type="dxa"/>
            <w:vMerge/>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val="restart"/>
          </w:tcPr>
          <w:p w:rsidR="00164AF6" w:rsidRPr="008E7796" w:rsidRDefault="00164AF6" w:rsidP="007A3361">
            <w:pPr>
              <w:pStyle w:val="af5"/>
              <w:jc w:val="center"/>
              <w:rPr>
                <w:rFonts w:ascii="Times New Roman" w:hAnsi="Times New Roman"/>
                <w:sz w:val="24"/>
                <w:szCs w:val="24"/>
              </w:rPr>
            </w:pPr>
            <w:r w:rsidRPr="008E7796">
              <w:rPr>
                <w:rFonts w:ascii="Times New Roman" w:hAnsi="Times New Roman"/>
                <w:sz w:val="24"/>
                <w:szCs w:val="24"/>
              </w:rPr>
              <w:t xml:space="preserve">Оказание поддержки </w:t>
            </w:r>
            <w:proofErr w:type="spellStart"/>
            <w:proofErr w:type="gramStart"/>
            <w:r w:rsidRPr="008E7796">
              <w:rPr>
                <w:rFonts w:ascii="Times New Roman" w:hAnsi="Times New Roman"/>
                <w:sz w:val="24"/>
                <w:szCs w:val="24"/>
              </w:rPr>
              <w:t>сельскохозяйс</w:t>
            </w:r>
            <w:proofErr w:type="spellEnd"/>
            <w:r w:rsidRPr="008E7796">
              <w:rPr>
                <w:rFonts w:ascii="Times New Roman" w:hAnsi="Times New Roman"/>
                <w:sz w:val="24"/>
                <w:szCs w:val="24"/>
              </w:rPr>
              <w:t xml:space="preserve"> </w:t>
            </w:r>
            <w:proofErr w:type="spellStart"/>
            <w:r w:rsidRPr="008E7796">
              <w:rPr>
                <w:rFonts w:ascii="Times New Roman" w:hAnsi="Times New Roman"/>
                <w:sz w:val="24"/>
                <w:szCs w:val="24"/>
              </w:rPr>
              <w:t>твенным</w:t>
            </w:r>
            <w:proofErr w:type="spellEnd"/>
            <w:proofErr w:type="gramEnd"/>
            <w:r w:rsidRPr="008E7796">
              <w:rPr>
                <w:rFonts w:ascii="Times New Roman" w:hAnsi="Times New Roman"/>
                <w:sz w:val="24"/>
                <w:szCs w:val="24"/>
              </w:rPr>
              <w:t xml:space="preserve"> </w:t>
            </w:r>
            <w:proofErr w:type="spellStart"/>
            <w:r w:rsidRPr="008E7796">
              <w:rPr>
                <w:rFonts w:ascii="Times New Roman" w:hAnsi="Times New Roman"/>
                <w:sz w:val="24"/>
                <w:szCs w:val="24"/>
              </w:rPr>
              <w:t>товаропроизв</w:t>
            </w:r>
            <w:proofErr w:type="spellEnd"/>
            <w:r w:rsidRPr="008E7796">
              <w:rPr>
                <w:rFonts w:ascii="Times New Roman" w:hAnsi="Times New Roman"/>
                <w:sz w:val="24"/>
                <w:szCs w:val="24"/>
              </w:rPr>
              <w:t xml:space="preserve"> </w:t>
            </w:r>
            <w:proofErr w:type="spellStart"/>
            <w:r w:rsidRPr="008E7796">
              <w:rPr>
                <w:rFonts w:ascii="Times New Roman" w:hAnsi="Times New Roman"/>
                <w:sz w:val="24"/>
                <w:szCs w:val="24"/>
              </w:rPr>
              <w:t>одителям</w:t>
            </w:r>
            <w:proofErr w:type="spellEnd"/>
            <w:r w:rsidRPr="008E7796">
              <w:rPr>
                <w:rFonts w:ascii="Times New Roman" w:hAnsi="Times New Roman"/>
                <w:sz w:val="24"/>
                <w:szCs w:val="24"/>
              </w:rPr>
              <w:t xml:space="preserve"> в области </w:t>
            </w:r>
            <w:proofErr w:type="spellStart"/>
            <w:r w:rsidRPr="008E7796">
              <w:rPr>
                <w:rFonts w:ascii="Times New Roman" w:hAnsi="Times New Roman"/>
                <w:sz w:val="24"/>
                <w:szCs w:val="24"/>
              </w:rPr>
              <w:t>растениеводс</w:t>
            </w:r>
            <w:proofErr w:type="spellEnd"/>
            <w:r w:rsidRPr="008E7796">
              <w:rPr>
                <w:rFonts w:ascii="Times New Roman" w:hAnsi="Times New Roman"/>
                <w:sz w:val="24"/>
                <w:szCs w:val="24"/>
              </w:rPr>
              <w:t xml:space="preserve"> </w:t>
            </w:r>
            <w:proofErr w:type="spellStart"/>
            <w:r w:rsidRPr="008E7796">
              <w:rPr>
                <w:rFonts w:ascii="Times New Roman" w:hAnsi="Times New Roman"/>
                <w:sz w:val="24"/>
                <w:szCs w:val="24"/>
              </w:rPr>
              <w:t>тва</w:t>
            </w:r>
            <w:proofErr w:type="spellEnd"/>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Посевная площадь, подтвержденная заверенными копиями форм федерального государственного статистического наблюдения (форма 29 - СХ или 2- фермер),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в </w:t>
            </w:r>
            <w:proofErr w:type="spellStart"/>
            <w:r w:rsidRPr="008E7796">
              <w:rPr>
                <w:rFonts w:ascii="Times New Roman" w:hAnsi="Times New Roman"/>
                <w:sz w:val="24"/>
                <w:szCs w:val="24"/>
              </w:rPr>
              <w:t>т.ч</w:t>
            </w:r>
            <w:proofErr w:type="spellEnd"/>
            <w:r w:rsidRPr="008E7796">
              <w:rPr>
                <w:rFonts w:ascii="Times New Roman" w:hAnsi="Times New Roman"/>
                <w:sz w:val="24"/>
                <w:szCs w:val="24"/>
              </w:rPr>
              <w:t xml:space="preserve">. зерновые и зернобобовые культуры,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картофель,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овощи,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лен-долгунец,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многолетние травы посева прошлых лет,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rPr>
          <w:trHeight w:val="625"/>
        </w:trPr>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из них травы 1-3 года пользования</w:t>
            </w:r>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rPr>
          <w:trHeight w:val="2334"/>
        </w:trPr>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Площадь ярового сева, подтвержденная заверенными копиями форм федерального государственного статистического наблюдения (форма 29 - СХ или 2- фермер),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в </w:t>
            </w:r>
            <w:proofErr w:type="spellStart"/>
            <w:r w:rsidRPr="008E7796">
              <w:rPr>
                <w:rFonts w:ascii="Times New Roman" w:hAnsi="Times New Roman"/>
                <w:sz w:val="24"/>
                <w:szCs w:val="24"/>
              </w:rPr>
              <w:t>т.ч</w:t>
            </w:r>
            <w:proofErr w:type="spellEnd"/>
            <w:r w:rsidRPr="008E7796">
              <w:rPr>
                <w:rFonts w:ascii="Times New Roman" w:hAnsi="Times New Roman"/>
                <w:sz w:val="24"/>
                <w:szCs w:val="24"/>
              </w:rPr>
              <w:t xml:space="preserve">. зерновые и зернобобовые культуры,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картофель,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овощи,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лен-долгунец,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многолетние травы посева прошлых лет, </w:t>
            </w:r>
            <w:proofErr w:type="gramStart"/>
            <w:r w:rsidRPr="008E7796">
              <w:rPr>
                <w:rFonts w:ascii="Times New Roman" w:hAnsi="Times New Roman"/>
                <w:sz w:val="24"/>
                <w:szCs w:val="24"/>
              </w:rPr>
              <w:t>га</w:t>
            </w:r>
            <w:proofErr w:type="gramEnd"/>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из них травы 1-3 года пользования</w:t>
            </w:r>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rPr>
                <w:rFonts w:ascii="Times New Roman" w:hAnsi="Times New Roman"/>
                <w:sz w:val="24"/>
                <w:szCs w:val="24"/>
              </w:rPr>
            </w:pPr>
            <w:r w:rsidRPr="008E7796">
              <w:rPr>
                <w:rFonts w:ascii="Times New Roman" w:hAnsi="Times New Roman"/>
                <w:sz w:val="24"/>
                <w:szCs w:val="24"/>
              </w:rPr>
              <w:t xml:space="preserve">Внесение минеральных удобрений, </w:t>
            </w:r>
            <w:proofErr w:type="gramStart"/>
            <w:r w:rsidRPr="008E7796">
              <w:rPr>
                <w:rFonts w:ascii="Times New Roman" w:hAnsi="Times New Roman"/>
                <w:sz w:val="24"/>
                <w:szCs w:val="24"/>
              </w:rPr>
              <w:t>кг</w:t>
            </w:r>
            <w:proofErr w:type="gramEnd"/>
            <w:r w:rsidRPr="008E7796">
              <w:rPr>
                <w:rFonts w:ascii="Times New Roman" w:hAnsi="Times New Roman"/>
                <w:sz w:val="24"/>
                <w:szCs w:val="24"/>
              </w:rPr>
              <w:t>/га действующего вещества</w:t>
            </w:r>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r w:rsidR="00164AF6" w:rsidRPr="00674EC4" w:rsidTr="007A3361">
        <w:tc>
          <w:tcPr>
            <w:tcW w:w="1809" w:type="dxa"/>
            <w:vMerge/>
          </w:tcPr>
          <w:p w:rsidR="00164AF6" w:rsidRPr="008E7796" w:rsidRDefault="00164AF6" w:rsidP="007A3361">
            <w:pPr>
              <w:pStyle w:val="af5"/>
              <w:jc w:val="center"/>
              <w:rPr>
                <w:rFonts w:ascii="Times New Roman" w:hAnsi="Times New Roman"/>
                <w:sz w:val="24"/>
                <w:szCs w:val="24"/>
              </w:rPr>
            </w:pPr>
          </w:p>
        </w:tc>
        <w:tc>
          <w:tcPr>
            <w:tcW w:w="3119" w:type="dxa"/>
          </w:tcPr>
          <w:p w:rsidR="00164AF6" w:rsidRPr="008E7796" w:rsidRDefault="00164AF6" w:rsidP="007A3361">
            <w:pPr>
              <w:pStyle w:val="af5"/>
              <w:jc w:val="center"/>
              <w:rPr>
                <w:rFonts w:ascii="Times New Roman" w:hAnsi="Times New Roman"/>
                <w:sz w:val="24"/>
                <w:szCs w:val="24"/>
              </w:rPr>
            </w:pPr>
          </w:p>
        </w:tc>
        <w:tc>
          <w:tcPr>
            <w:tcW w:w="1701" w:type="dxa"/>
          </w:tcPr>
          <w:p w:rsidR="00164AF6" w:rsidRPr="008E7796" w:rsidRDefault="00164AF6" w:rsidP="007A3361">
            <w:pPr>
              <w:pStyle w:val="af5"/>
              <w:jc w:val="center"/>
              <w:rPr>
                <w:rFonts w:ascii="Times New Roman" w:hAnsi="Times New Roman"/>
                <w:sz w:val="24"/>
                <w:szCs w:val="24"/>
              </w:rPr>
            </w:pPr>
          </w:p>
        </w:tc>
        <w:tc>
          <w:tcPr>
            <w:tcW w:w="992" w:type="dxa"/>
          </w:tcPr>
          <w:p w:rsidR="00164AF6" w:rsidRPr="008E7796" w:rsidRDefault="00164AF6" w:rsidP="007A3361">
            <w:pPr>
              <w:pStyle w:val="af5"/>
              <w:jc w:val="center"/>
              <w:rPr>
                <w:rFonts w:ascii="Times New Roman" w:hAnsi="Times New Roman"/>
                <w:sz w:val="24"/>
                <w:szCs w:val="24"/>
              </w:rPr>
            </w:pPr>
          </w:p>
        </w:tc>
        <w:tc>
          <w:tcPr>
            <w:tcW w:w="1134" w:type="dxa"/>
          </w:tcPr>
          <w:p w:rsidR="00164AF6" w:rsidRPr="008E7796" w:rsidRDefault="00164AF6" w:rsidP="007A3361">
            <w:pPr>
              <w:pStyle w:val="af5"/>
              <w:jc w:val="center"/>
              <w:rPr>
                <w:rFonts w:ascii="Times New Roman" w:hAnsi="Times New Roman"/>
                <w:sz w:val="24"/>
                <w:szCs w:val="24"/>
              </w:rPr>
            </w:pPr>
          </w:p>
        </w:tc>
        <w:tc>
          <w:tcPr>
            <w:tcW w:w="816" w:type="dxa"/>
          </w:tcPr>
          <w:p w:rsidR="00164AF6" w:rsidRPr="008E7796" w:rsidRDefault="00164AF6" w:rsidP="007A3361">
            <w:pPr>
              <w:pStyle w:val="af5"/>
              <w:jc w:val="center"/>
              <w:rPr>
                <w:rFonts w:ascii="Times New Roman" w:hAnsi="Times New Roman"/>
                <w:sz w:val="24"/>
                <w:szCs w:val="24"/>
              </w:rPr>
            </w:pPr>
          </w:p>
        </w:tc>
      </w:tr>
    </w:tbl>
    <w:p w:rsidR="00164AF6" w:rsidRPr="007169D8" w:rsidRDefault="00164AF6" w:rsidP="00164AF6">
      <w:pPr>
        <w:pStyle w:val="af5"/>
        <w:jc w:val="center"/>
      </w:pPr>
    </w:p>
    <w:p w:rsidR="00164AF6" w:rsidRDefault="00164AF6" w:rsidP="00164AF6">
      <w:pPr>
        <w:ind w:firstLine="851"/>
        <w:jc w:val="both"/>
      </w:pPr>
    </w:p>
    <w:p w:rsidR="00164AF6" w:rsidRDefault="00164AF6" w:rsidP="00164AF6">
      <w:pPr>
        <w:ind w:firstLine="851"/>
        <w:jc w:val="both"/>
      </w:pPr>
    </w:p>
    <w:p w:rsidR="00164AF6" w:rsidRDefault="00164AF6" w:rsidP="00164AF6">
      <w:pPr>
        <w:pStyle w:val="af5"/>
        <w:rPr>
          <w:rFonts w:ascii="Times New Roman" w:hAnsi="Times New Roman"/>
          <w:sz w:val="24"/>
          <w:szCs w:val="24"/>
        </w:rPr>
      </w:pPr>
      <w:r w:rsidRPr="00602372">
        <w:rPr>
          <w:rFonts w:ascii="Times New Roman" w:hAnsi="Times New Roman"/>
          <w:sz w:val="24"/>
          <w:szCs w:val="24"/>
        </w:rPr>
        <w:t>Руководитель Получателя</w:t>
      </w:r>
    </w:p>
    <w:p w:rsidR="00164AF6" w:rsidRPr="00602372" w:rsidRDefault="00164AF6" w:rsidP="00164AF6">
      <w:pPr>
        <w:pStyle w:val="af5"/>
        <w:rPr>
          <w:rFonts w:ascii="Times New Roman" w:hAnsi="Times New Roman"/>
          <w:sz w:val="24"/>
          <w:szCs w:val="24"/>
        </w:rPr>
      </w:pPr>
      <w:r w:rsidRPr="00602372">
        <w:rPr>
          <w:rFonts w:ascii="Times New Roman" w:hAnsi="Times New Roman"/>
          <w:sz w:val="24"/>
          <w:szCs w:val="24"/>
        </w:rPr>
        <w:t xml:space="preserve"> _______________ __________________________________</w:t>
      </w:r>
      <w:r>
        <w:rPr>
          <w:rFonts w:ascii="Times New Roman" w:hAnsi="Times New Roman"/>
          <w:sz w:val="24"/>
          <w:szCs w:val="24"/>
        </w:rPr>
        <w:t>____</w:t>
      </w:r>
      <w:r w:rsidRPr="00602372">
        <w:rPr>
          <w:rFonts w:ascii="Times New Roman" w:hAnsi="Times New Roman"/>
          <w:sz w:val="24"/>
          <w:szCs w:val="24"/>
        </w:rPr>
        <w:t xml:space="preserve"> </w:t>
      </w:r>
    </w:p>
    <w:p w:rsidR="00164AF6" w:rsidRDefault="00164AF6" w:rsidP="00164AF6">
      <w:pPr>
        <w:pStyle w:val="af5"/>
        <w:ind w:firstLine="708"/>
        <w:rPr>
          <w:rFonts w:ascii="Times New Roman" w:hAnsi="Times New Roman"/>
          <w:sz w:val="20"/>
          <w:szCs w:val="20"/>
        </w:rPr>
      </w:pPr>
      <w:r w:rsidRPr="00602372">
        <w:rPr>
          <w:rFonts w:ascii="Times New Roman" w:hAnsi="Times New Roman"/>
          <w:sz w:val="24"/>
          <w:szCs w:val="24"/>
        </w:rPr>
        <w:t>(</w:t>
      </w:r>
      <w:r w:rsidRPr="00602372">
        <w:rPr>
          <w:rFonts w:ascii="Times New Roman" w:hAnsi="Times New Roman"/>
          <w:sz w:val="20"/>
          <w:szCs w:val="20"/>
        </w:rPr>
        <w:t xml:space="preserve">подпись) </w:t>
      </w:r>
      <w:r w:rsidRPr="00602372">
        <w:rPr>
          <w:rFonts w:ascii="Times New Roman" w:hAnsi="Times New Roman"/>
          <w:sz w:val="20"/>
          <w:szCs w:val="20"/>
        </w:rPr>
        <w:tab/>
      </w:r>
      <w:r w:rsidRPr="00602372">
        <w:rPr>
          <w:rFonts w:ascii="Times New Roman" w:hAnsi="Times New Roman"/>
          <w:sz w:val="20"/>
          <w:szCs w:val="20"/>
        </w:rPr>
        <w:tab/>
      </w:r>
      <w:r w:rsidRPr="00602372">
        <w:rPr>
          <w:rFonts w:ascii="Times New Roman" w:hAnsi="Times New Roman"/>
          <w:sz w:val="20"/>
          <w:szCs w:val="20"/>
        </w:rPr>
        <w:tab/>
        <w:t>(Ф.И.О.)</w:t>
      </w:r>
    </w:p>
    <w:p w:rsidR="00164AF6" w:rsidRPr="00602372" w:rsidRDefault="00164AF6" w:rsidP="00164AF6">
      <w:pPr>
        <w:pStyle w:val="af5"/>
        <w:ind w:firstLine="708"/>
        <w:rPr>
          <w:rFonts w:ascii="Times New Roman" w:hAnsi="Times New Roman"/>
          <w:sz w:val="20"/>
          <w:szCs w:val="20"/>
        </w:rPr>
      </w:pPr>
    </w:p>
    <w:p w:rsidR="00164AF6" w:rsidRPr="00602372" w:rsidRDefault="00164AF6" w:rsidP="00164AF6">
      <w:pPr>
        <w:jc w:val="both"/>
        <w:rPr>
          <w:sz w:val="20"/>
          <w:szCs w:val="20"/>
        </w:rPr>
      </w:pPr>
    </w:p>
    <w:p w:rsidR="00164AF6" w:rsidRDefault="00164AF6" w:rsidP="00164AF6">
      <w:pPr>
        <w:jc w:val="both"/>
      </w:pPr>
      <w:r>
        <w:t xml:space="preserve"> Главный бухгалтер Получателя</w:t>
      </w:r>
    </w:p>
    <w:p w:rsidR="00164AF6" w:rsidRDefault="00164AF6" w:rsidP="00164AF6">
      <w:pPr>
        <w:jc w:val="both"/>
      </w:pPr>
      <w:r>
        <w:t xml:space="preserve"> _______________ _____________________________ </w:t>
      </w:r>
    </w:p>
    <w:p w:rsidR="00164AF6" w:rsidRPr="00602372" w:rsidRDefault="00164AF6" w:rsidP="00164AF6">
      <w:pPr>
        <w:ind w:left="708"/>
        <w:jc w:val="both"/>
        <w:rPr>
          <w:sz w:val="20"/>
          <w:szCs w:val="20"/>
        </w:rPr>
      </w:pPr>
      <w:r w:rsidRPr="00602372">
        <w:rPr>
          <w:sz w:val="20"/>
          <w:szCs w:val="20"/>
        </w:rPr>
        <w:t>(подпись)</w:t>
      </w:r>
      <w:r w:rsidRPr="00602372">
        <w:rPr>
          <w:sz w:val="20"/>
          <w:szCs w:val="20"/>
        </w:rPr>
        <w:tab/>
      </w:r>
      <w:r w:rsidRPr="00602372">
        <w:rPr>
          <w:sz w:val="20"/>
          <w:szCs w:val="20"/>
        </w:rPr>
        <w:tab/>
      </w:r>
      <w:r w:rsidRPr="00602372">
        <w:rPr>
          <w:sz w:val="20"/>
          <w:szCs w:val="20"/>
        </w:rPr>
        <w:tab/>
        <w:t xml:space="preserve"> (Ф.И.О.) </w:t>
      </w:r>
    </w:p>
    <w:p w:rsidR="00164AF6" w:rsidRDefault="00164AF6" w:rsidP="00164AF6">
      <w:pPr>
        <w:ind w:left="2832" w:firstLine="708"/>
        <w:jc w:val="both"/>
      </w:pPr>
    </w:p>
    <w:p w:rsidR="00164AF6" w:rsidRDefault="00164AF6" w:rsidP="00164AF6">
      <w:pPr>
        <w:ind w:left="2832" w:firstLine="708"/>
        <w:jc w:val="both"/>
      </w:pPr>
    </w:p>
    <w:p w:rsidR="00164AF6" w:rsidRDefault="00164AF6" w:rsidP="00164AF6">
      <w:pPr>
        <w:ind w:left="2832" w:firstLine="708"/>
        <w:jc w:val="both"/>
      </w:pPr>
    </w:p>
    <w:p w:rsidR="00164AF6" w:rsidRDefault="00164AF6" w:rsidP="00164AF6">
      <w:pPr>
        <w:widowControl w:val="0"/>
        <w:autoSpaceDE w:val="0"/>
        <w:autoSpaceDN w:val="0"/>
        <w:adjustRightInd w:val="0"/>
        <w:spacing w:line="276" w:lineRule="auto"/>
      </w:pPr>
      <w:r>
        <w:t>М.П.</w:t>
      </w:r>
    </w:p>
    <w:p w:rsidR="00164AF6" w:rsidRDefault="00164AF6" w:rsidP="00164AF6">
      <w:pPr>
        <w:widowControl w:val="0"/>
        <w:autoSpaceDE w:val="0"/>
        <w:autoSpaceDN w:val="0"/>
        <w:adjustRightInd w:val="0"/>
        <w:spacing w:line="276" w:lineRule="auto"/>
      </w:pPr>
    </w:p>
    <w:p w:rsidR="00164AF6" w:rsidRDefault="00164AF6" w:rsidP="00164AF6">
      <w:pPr>
        <w:widowControl w:val="0"/>
        <w:autoSpaceDE w:val="0"/>
        <w:autoSpaceDN w:val="0"/>
        <w:adjustRightInd w:val="0"/>
        <w:spacing w:line="276" w:lineRule="auto"/>
        <w:sectPr w:rsidR="00164AF6" w:rsidSect="00117458">
          <w:pgSz w:w="11906" w:h="16838"/>
          <w:pgMar w:top="0" w:right="991" w:bottom="1135" w:left="1559" w:header="709" w:footer="709" w:gutter="0"/>
          <w:cols w:space="708"/>
          <w:titlePg/>
          <w:docGrid w:linePitch="360"/>
        </w:sectPr>
      </w:pPr>
    </w:p>
    <w:p w:rsidR="00164AF6" w:rsidRPr="00AC25A4" w:rsidRDefault="00164AF6" w:rsidP="00164AF6">
      <w:pPr>
        <w:ind w:left="4536" w:firstLine="851"/>
        <w:jc w:val="right"/>
      </w:pPr>
      <w:r w:rsidRPr="00AC25A4">
        <w:lastRenderedPageBreak/>
        <w:t>Приложение 2</w:t>
      </w:r>
    </w:p>
    <w:p w:rsidR="00164AF6" w:rsidRPr="00AC25A4" w:rsidRDefault="00164AF6" w:rsidP="00164AF6">
      <w:pPr>
        <w:ind w:left="4536"/>
        <w:jc w:val="right"/>
      </w:pPr>
      <w:r w:rsidRPr="00AC25A4">
        <w:t xml:space="preserve"> к по</w:t>
      </w:r>
      <w:r>
        <w:t>дпрограмме "Содействие развитию</w:t>
      </w:r>
    </w:p>
    <w:p w:rsidR="00164AF6" w:rsidRPr="00AC25A4" w:rsidRDefault="00164AF6" w:rsidP="00164AF6">
      <w:pPr>
        <w:tabs>
          <w:tab w:val="left" w:pos="4838"/>
        </w:tabs>
        <w:ind w:left="4536"/>
        <w:jc w:val="right"/>
      </w:pPr>
      <w:r w:rsidRPr="00AC25A4">
        <w:t>малого и среднего предпринимательства</w:t>
      </w:r>
    </w:p>
    <w:p w:rsidR="00164AF6" w:rsidRPr="00AC25A4" w:rsidRDefault="00164AF6" w:rsidP="00164AF6">
      <w:pPr>
        <w:ind w:left="4536"/>
        <w:jc w:val="right"/>
      </w:pPr>
      <w:r w:rsidRPr="00AC25A4">
        <w:t xml:space="preserve"> в Пес</w:t>
      </w:r>
      <w:r>
        <w:t>тяковском муниципальном районе»</w:t>
      </w:r>
    </w:p>
    <w:p w:rsidR="00164AF6" w:rsidRPr="00AC25A4" w:rsidRDefault="00164AF6" w:rsidP="00164AF6">
      <w:pPr>
        <w:jc w:val="both"/>
      </w:pPr>
    </w:p>
    <w:p w:rsidR="00164AF6" w:rsidRPr="00AC25A4" w:rsidRDefault="00164AF6" w:rsidP="00164AF6">
      <w:pPr>
        <w:jc w:val="center"/>
      </w:pPr>
      <w:r>
        <w:t>Порядок оказания</w:t>
      </w:r>
      <w:r w:rsidRPr="00AC25A4">
        <w:t xml:space="preserve"> поддержки </w:t>
      </w:r>
      <w:proofErr w:type="gramStart"/>
      <w:r w:rsidRPr="00AC25A4">
        <w:t>сельскохозяйственным</w:t>
      </w:r>
      <w:proofErr w:type="gramEnd"/>
    </w:p>
    <w:p w:rsidR="00164AF6" w:rsidRPr="00AC25A4" w:rsidRDefault="00164AF6" w:rsidP="00164AF6">
      <w:pPr>
        <w:jc w:val="center"/>
      </w:pPr>
      <w:r w:rsidRPr="00AC25A4">
        <w:t>товаропроизводителям на развитие племенного животноводства.</w:t>
      </w:r>
    </w:p>
    <w:p w:rsidR="00164AF6" w:rsidRPr="00AC25A4" w:rsidRDefault="00164AF6" w:rsidP="00164AF6">
      <w:pPr>
        <w:jc w:val="both"/>
      </w:pPr>
    </w:p>
    <w:p w:rsidR="00164AF6" w:rsidRPr="00AC25A4" w:rsidRDefault="00164AF6" w:rsidP="00164AF6">
      <w:pPr>
        <w:ind w:firstLine="709"/>
        <w:jc w:val="both"/>
      </w:pPr>
      <w:r w:rsidRPr="00AC25A4">
        <w:t xml:space="preserve">1. Настоящий порядок устанавливает категории получателей, цели, условия и порядок предоставления поддержки за счет бюджетных средств Пестяковского муниципального района (далее поддержка). </w:t>
      </w:r>
    </w:p>
    <w:p w:rsidR="00164AF6" w:rsidRPr="00AC25A4" w:rsidRDefault="00164AF6" w:rsidP="00164AF6">
      <w:pPr>
        <w:ind w:firstLine="709"/>
        <w:jc w:val="both"/>
      </w:pPr>
      <w:r w:rsidRPr="00AC25A4">
        <w:t>2. Предоставление средств из бюджета Пестяковского муниципального района, предусмотренных на поддержку сельскохозяйственным предприятиям Пестяковского муниципального района, осуществляется в соответствии с решением Совета Пестяковского муниципального района о бюджете на очередной финансовый год</w:t>
      </w:r>
      <w:r>
        <w:t xml:space="preserve"> с последующим распределением по получателям в соответствии с постановлением Администрации Пестяковского муниципального района</w:t>
      </w:r>
      <w:r w:rsidRPr="00AC25A4">
        <w:t xml:space="preserve">. </w:t>
      </w:r>
    </w:p>
    <w:p w:rsidR="00164AF6" w:rsidRPr="00AC25A4" w:rsidRDefault="00164AF6" w:rsidP="00164AF6">
      <w:pPr>
        <w:ind w:firstLine="709"/>
        <w:jc w:val="both"/>
      </w:pPr>
      <w:r w:rsidRPr="00AC25A4">
        <w:t xml:space="preserve">3. </w:t>
      </w:r>
      <w:proofErr w:type="gramStart"/>
      <w:r w:rsidRPr="00AC25A4">
        <w:t xml:space="preserve">Поддержка предоставляется </w:t>
      </w:r>
      <w:r>
        <w:t xml:space="preserve">обществам с ограниченной ответственностью, </w:t>
      </w:r>
      <w:r w:rsidRPr="00AC25A4">
        <w:t>юридическим лицам (за исключением государственных (муниципальных) учреждений), в том числе крестьянским (фермерским) хозяйствам и индивидуальным предпринимателям, осуществляющим производственную деятельность на территории Пестяковского муниципального района, признаваемым сельскохозяйственными товаропроизводителями в соответствии с Федеральным законом от 29.12.2006 N 264-ФЗ "О развитии сельского хозяйства" (далее — сельскохоз</w:t>
      </w:r>
      <w:r>
        <w:t>яйственные товаропроизводители)</w:t>
      </w:r>
      <w:r w:rsidRPr="00AC25A4">
        <w:t xml:space="preserve">, при соблюдении следующих условий: </w:t>
      </w:r>
      <w:proofErr w:type="gramEnd"/>
    </w:p>
    <w:p w:rsidR="00164AF6" w:rsidRPr="00AC25A4" w:rsidRDefault="00164AF6" w:rsidP="00164AF6">
      <w:pPr>
        <w:ind w:firstLine="709"/>
        <w:jc w:val="both"/>
      </w:pPr>
      <w:r w:rsidRPr="00AC25A4">
        <w:t xml:space="preserve">- представление в срок и в полном объеме в </w:t>
      </w:r>
      <w:r>
        <w:t>отдел экономики, планирования и муниципального заказа Администрации Пестяковского муниципального района</w:t>
      </w:r>
      <w:r w:rsidRPr="00AC25A4">
        <w:t xml:space="preserve"> бухгалтерской отчетности в порядке, установленном приказом Минсельхоза Российской Федерации на соответствующий год; </w:t>
      </w:r>
    </w:p>
    <w:p w:rsidR="00164AF6" w:rsidRPr="00AC25A4" w:rsidRDefault="00164AF6" w:rsidP="00164AF6">
      <w:pPr>
        <w:ind w:firstLine="709"/>
        <w:jc w:val="both"/>
      </w:pPr>
      <w:r w:rsidRPr="00AC25A4">
        <w:t xml:space="preserve">- отсутствие задолженности по выплате заработной платы работникам; на первое число месяца подачи заявления об оказании поддержки; </w:t>
      </w:r>
    </w:p>
    <w:p w:rsidR="00164AF6" w:rsidRPr="00AC25A4" w:rsidRDefault="00164AF6" w:rsidP="00164AF6">
      <w:pPr>
        <w:ind w:firstLine="709"/>
        <w:jc w:val="both"/>
      </w:pPr>
      <w:r w:rsidRPr="00AC25A4">
        <w:t xml:space="preserve">- отсутствие на последний отчетный период задолженности по налоговым и иным обязательным платежам в бюджетную систему Российской Федерации; </w:t>
      </w:r>
    </w:p>
    <w:p w:rsidR="00164AF6" w:rsidRPr="00AC25A4" w:rsidRDefault="00164AF6" w:rsidP="00164AF6">
      <w:pPr>
        <w:ind w:firstLine="709"/>
        <w:jc w:val="both"/>
      </w:pPr>
      <w:r w:rsidRPr="00AC25A4">
        <w:t xml:space="preserve">-заключение с сельскохозяйственными товаропроизводителями соглашения о предоставлении поддержки, с обязательным включением в соглашения условия согласия их получателей на осуществление Администрацией проверок соблюдения получателями </w:t>
      </w:r>
      <w:r w:rsidRPr="006F732D">
        <w:t>поддержки условий, целей и порядка их предоставления. Форма соглашения является приложением 2 к настоящему</w:t>
      </w:r>
      <w:r>
        <w:t xml:space="preserve"> П</w:t>
      </w:r>
      <w:r w:rsidRPr="00AC25A4">
        <w:t xml:space="preserve">орядку; </w:t>
      </w:r>
    </w:p>
    <w:p w:rsidR="00164AF6" w:rsidRDefault="00164AF6" w:rsidP="00164AF6">
      <w:pPr>
        <w:ind w:firstLine="709"/>
        <w:jc w:val="both"/>
      </w:pPr>
      <w:r w:rsidRPr="00AC25A4">
        <w:t xml:space="preserve">- иных условий, предусмотренных настоящим Порядком по соответствующему виду поддержки. </w:t>
      </w:r>
    </w:p>
    <w:p w:rsidR="00164AF6" w:rsidRPr="00AC25A4" w:rsidRDefault="00164AF6" w:rsidP="00164AF6">
      <w:pPr>
        <w:ind w:firstLine="709"/>
        <w:jc w:val="both"/>
      </w:pPr>
      <w:r w:rsidRPr="00AC25A4">
        <w:t xml:space="preserve">4. Поддержка не предоставляется получателям поддержки: </w:t>
      </w:r>
    </w:p>
    <w:p w:rsidR="00164AF6" w:rsidRPr="00AC25A4" w:rsidRDefault="00164AF6" w:rsidP="00164AF6">
      <w:pPr>
        <w:ind w:firstLine="709"/>
        <w:jc w:val="both"/>
      </w:pPr>
      <w:r w:rsidRPr="00AC25A4">
        <w:t xml:space="preserve">- </w:t>
      </w:r>
      <w:proofErr w:type="gramStart"/>
      <w:r w:rsidRPr="00AC25A4">
        <w:t>находящимся</w:t>
      </w:r>
      <w:proofErr w:type="gramEnd"/>
      <w:r w:rsidRPr="00AC25A4">
        <w:t xml:space="preserve"> в стадии реорганизации, ликвидации; </w:t>
      </w:r>
    </w:p>
    <w:p w:rsidR="00164AF6" w:rsidRPr="00AC25A4" w:rsidRDefault="00164AF6" w:rsidP="00164AF6">
      <w:pPr>
        <w:ind w:firstLine="709"/>
        <w:jc w:val="both"/>
      </w:pPr>
      <w:r w:rsidRPr="00AC25A4">
        <w:t xml:space="preserve">-в </w:t>
      </w:r>
      <w:proofErr w:type="gramStart"/>
      <w:r w:rsidRPr="00AC25A4">
        <w:t>отношении</w:t>
      </w:r>
      <w:proofErr w:type="gramEnd"/>
      <w:r w:rsidRPr="00AC25A4">
        <w:t xml:space="preserve"> которых арбитражным судом вынесены решения о признании их банкротами и об открытии конкурсного производства; </w:t>
      </w:r>
    </w:p>
    <w:p w:rsidR="00164AF6" w:rsidRPr="00AC25A4" w:rsidRDefault="00164AF6" w:rsidP="00164AF6">
      <w:pPr>
        <w:ind w:firstLine="709"/>
        <w:jc w:val="both"/>
      </w:pPr>
      <w:proofErr w:type="gramStart"/>
      <w:r w:rsidRPr="00AC25A4">
        <w:t xml:space="preserve">-не представившим необходимые документы для предоставления поддержки в соответствии с </w:t>
      </w:r>
      <w:r>
        <w:t xml:space="preserve">пунктом  </w:t>
      </w:r>
      <w:r w:rsidRPr="00AC25A4">
        <w:t>5</w:t>
      </w:r>
      <w:r>
        <w:t>,</w:t>
      </w:r>
      <w:r w:rsidRPr="00AC25A4">
        <w:t>6</w:t>
      </w:r>
      <w:r>
        <w:t xml:space="preserve"> </w:t>
      </w:r>
      <w:r w:rsidRPr="00AC25A4">
        <w:t xml:space="preserve"> настоящего Порядка либо сообщившим о себе недостоверные сведения. </w:t>
      </w:r>
      <w:proofErr w:type="gramEnd"/>
    </w:p>
    <w:p w:rsidR="00164AF6" w:rsidRPr="00AC25A4" w:rsidRDefault="00164AF6" w:rsidP="00164AF6">
      <w:pPr>
        <w:ind w:firstLine="709"/>
        <w:jc w:val="both"/>
      </w:pPr>
      <w:r w:rsidRPr="00AC25A4">
        <w:t xml:space="preserve">5. В соответствии с настоящим Порядком осуществляется поддержка сельскохозяйственного </w:t>
      </w:r>
      <w:r>
        <w:t>производства по следующим видам</w:t>
      </w:r>
      <w:r w:rsidRPr="00AC25A4">
        <w:t xml:space="preserve">: </w:t>
      </w:r>
    </w:p>
    <w:p w:rsidR="00164AF6" w:rsidRPr="00AC25A4" w:rsidRDefault="00164AF6" w:rsidP="00164AF6">
      <w:pPr>
        <w:ind w:firstLine="709"/>
        <w:jc w:val="both"/>
      </w:pPr>
      <w:r w:rsidRPr="00AC25A4">
        <w:t xml:space="preserve">- возмещение части затрат на приобретение племенного молодняка крупного рогатого скота; </w:t>
      </w:r>
    </w:p>
    <w:p w:rsidR="00164AF6" w:rsidRPr="00AC25A4" w:rsidRDefault="00164AF6" w:rsidP="00164AF6">
      <w:pPr>
        <w:ind w:firstLine="709"/>
        <w:jc w:val="both"/>
      </w:pPr>
      <w:r w:rsidRPr="00AC25A4">
        <w:t xml:space="preserve">6. Для получения поддержки необходимо в срок до 1 августа представить в отдел экономики, планирования и муниципального заказа Администрации Пестяковского </w:t>
      </w:r>
      <w:r w:rsidRPr="00AC25A4">
        <w:lastRenderedPageBreak/>
        <w:t xml:space="preserve">муниципального района (далее Отдел) по адресу: 155650, Ивановская область, п. Пестяки, ул. Ленина, д. 4, следующие документы, предоставляемые заявителем самостоятельно: </w:t>
      </w:r>
    </w:p>
    <w:p w:rsidR="00164AF6" w:rsidRPr="00AC25A4" w:rsidRDefault="00164AF6" w:rsidP="00164AF6">
      <w:pPr>
        <w:ind w:firstLine="709"/>
        <w:jc w:val="both"/>
      </w:pPr>
      <w:r w:rsidRPr="00AC25A4">
        <w:t xml:space="preserve">- заявление </w:t>
      </w:r>
      <w:r w:rsidRPr="006F732D">
        <w:t>на получение поддержки по форме согласно приложению 1</w:t>
      </w:r>
      <w:r w:rsidRPr="00AC25A4">
        <w:t xml:space="preserve"> к настоящему порядку; </w:t>
      </w:r>
    </w:p>
    <w:p w:rsidR="00164AF6" w:rsidRPr="00AC25A4" w:rsidRDefault="00164AF6" w:rsidP="00164AF6">
      <w:pPr>
        <w:ind w:firstLine="709"/>
        <w:jc w:val="both"/>
      </w:pPr>
      <w:r w:rsidRPr="00AC25A4">
        <w:t xml:space="preserve">- бухгалтерскую отчетность на последнюю отчетную дату или налоговую декларацию на последнюю отчетную дату, заверенную налоговым органом (в случае освобождения от обязанностей ведения бухгалтерского учета); </w:t>
      </w:r>
    </w:p>
    <w:p w:rsidR="00164AF6" w:rsidRPr="00AC25A4" w:rsidRDefault="00164AF6" w:rsidP="00164AF6">
      <w:pPr>
        <w:ind w:firstLine="709"/>
        <w:jc w:val="both"/>
      </w:pPr>
      <w:r w:rsidRPr="00AC25A4">
        <w:t xml:space="preserve">- справку об отсутствии на последнюю отчетную дату задолженности по выплате заработной платы работникам; </w:t>
      </w:r>
    </w:p>
    <w:p w:rsidR="00164AF6" w:rsidRPr="00AC25A4" w:rsidRDefault="00164AF6" w:rsidP="00164AF6">
      <w:pPr>
        <w:ind w:firstLine="709"/>
        <w:jc w:val="both"/>
      </w:pPr>
      <w:r w:rsidRPr="00AC25A4">
        <w:t xml:space="preserve">-документы, подтверждающие отсутствие факта ликвидации, реорганизации или нахождения получателя поддержки в стадии банкротства (выписка из Единого государственного реестра юридических лиц); </w:t>
      </w:r>
    </w:p>
    <w:p w:rsidR="00164AF6" w:rsidRPr="00AC25A4" w:rsidRDefault="00164AF6" w:rsidP="00164AF6">
      <w:pPr>
        <w:ind w:firstLine="709"/>
        <w:jc w:val="both"/>
      </w:pPr>
      <w:r w:rsidRPr="00AC25A4">
        <w:t xml:space="preserve">-документы, предусмотренные настоящим Порядком по соответствующему виду поддержки; </w:t>
      </w:r>
    </w:p>
    <w:p w:rsidR="00164AF6" w:rsidRPr="00AC25A4" w:rsidRDefault="00164AF6" w:rsidP="00164AF6">
      <w:pPr>
        <w:ind w:firstLine="709"/>
        <w:jc w:val="both"/>
      </w:pPr>
      <w:proofErr w:type="gramStart"/>
      <w:r w:rsidRPr="00AC25A4">
        <w:t xml:space="preserve">-документы, подтверждающие, что заявитель является </w:t>
      </w:r>
      <w:r>
        <w:t>субъектом малого и среднего предпринимательства (СМСП)</w:t>
      </w:r>
      <w:r w:rsidRPr="00AC25A4">
        <w:t xml:space="preserve"> в соответствии с Федеральным законом от 24.07.2007 №209-ФЗ «О развитии малого и среднего предпринимательства в Российской Федерации» (далее - Закон) и соответствует условиям ст.4 указанного закона, в том числе документа, содержащего сведения о среднесписочной численности работников за предшествующий календарный год, документа, содержащего сведения об объеме выручки от реализации товаров</w:t>
      </w:r>
      <w:proofErr w:type="gramEnd"/>
      <w:r w:rsidRPr="00AC25A4">
        <w:t xml:space="preserve"> (работ, услуг) за предшествующий календарный год,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w:t>
      </w:r>
      <w:proofErr w:type="gramStart"/>
      <w:r w:rsidRPr="00AC25A4">
        <w:t>Предоставляемые</w:t>
      </w:r>
      <w:proofErr w:type="gramEnd"/>
      <w:r w:rsidRPr="00AC25A4">
        <w:t xml:space="preserve"> заявителем по собственной инициативе: </w:t>
      </w:r>
    </w:p>
    <w:p w:rsidR="00164AF6" w:rsidRPr="00AC25A4" w:rsidRDefault="00164AF6" w:rsidP="00164AF6">
      <w:pPr>
        <w:ind w:firstLine="709"/>
        <w:jc w:val="both"/>
      </w:pPr>
      <w:r w:rsidRPr="00AC25A4">
        <w:t xml:space="preserve">-копия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 </w:t>
      </w:r>
    </w:p>
    <w:p w:rsidR="00164AF6" w:rsidRPr="00AC25A4" w:rsidRDefault="00164AF6" w:rsidP="00164AF6">
      <w:pPr>
        <w:ind w:firstLine="709"/>
        <w:jc w:val="both"/>
      </w:pPr>
      <w:r w:rsidRPr="00AC25A4">
        <w:t xml:space="preserve">-документ, содержащий сведения о наличии (отсутствии) задолженности по уплате налогов, сборов, пеней и штрафов ФНС России; </w:t>
      </w:r>
    </w:p>
    <w:p w:rsidR="00164AF6" w:rsidRPr="00AC25A4" w:rsidRDefault="00164AF6" w:rsidP="00164AF6">
      <w:pPr>
        <w:ind w:firstLine="709"/>
        <w:jc w:val="both"/>
      </w:pPr>
      <w:r w:rsidRPr="00AC25A4">
        <w:t xml:space="preserve">-документ, содержащий сведения об отсутствии задолженности по страховым взносам и иным платежам ПФР; </w:t>
      </w:r>
    </w:p>
    <w:p w:rsidR="00164AF6" w:rsidRPr="00AC25A4" w:rsidRDefault="00164AF6" w:rsidP="00164AF6">
      <w:pPr>
        <w:ind w:firstLine="709"/>
        <w:jc w:val="both"/>
      </w:pPr>
      <w:r w:rsidRPr="00AC25A4">
        <w:t>-документ, содержащий сведения о состоянии расчетов по страховым взносам, пеням и штрафам плательщика страховых взносов ФСС России.</w:t>
      </w:r>
    </w:p>
    <w:p w:rsidR="00164AF6" w:rsidRPr="00AC25A4" w:rsidRDefault="00164AF6" w:rsidP="00164AF6">
      <w:pPr>
        <w:ind w:firstLine="709"/>
        <w:jc w:val="both"/>
      </w:pPr>
      <w:r w:rsidRPr="00AC25A4">
        <w:t xml:space="preserve"> 7. Копии представляемых документов заверяются сельскохозяйственными товаропроизводителями: </w:t>
      </w:r>
    </w:p>
    <w:p w:rsidR="00164AF6" w:rsidRPr="00AC25A4" w:rsidRDefault="00164AF6" w:rsidP="00164AF6">
      <w:pPr>
        <w:ind w:firstLine="709"/>
        <w:jc w:val="both"/>
      </w:pPr>
      <w:r w:rsidRPr="00AC25A4">
        <w:t>юридическими лицами - подписью руководителя и печатью юридического лица (при наличии);</w:t>
      </w:r>
    </w:p>
    <w:p w:rsidR="00164AF6" w:rsidRPr="00AC25A4" w:rsidRDefault="00164AF6" w:rsidP="00164AF6">
      <w:pPr>
        <w:ind w:firstLine="709"/>
        <w:jc w:val="both"/>
      </w:pPr>
      <w:r w:rsidRPr="00AC25A4">
        <w:t xml:space="preserve"> индивидуальными предпринимателями - подписью индивидуального предпринимателя. </w:t>
      </w:r>
    </w:p>
    <w:p w:rsidR="00164AF6" w:rsidRPr="00AC25A4" w:rsidRDefault="00164AF6" w:rsidP="00164AF6">
      <w:pPr>
        <w:ind w:firstLine="709"/>
        <w:jc w:val="both"/>
      </w:pPr>
      <w:r w:rsidRPr="00AC25A4">
        <w:t>Документы, имеющие поправки и (или) приписки, не принимаются. Ответственность за достоверность сведений в представленных документах возлагается на сельскохозяйственного товаропроизводителя.</w:t>
      </w:r>
    </w:p>
    <w:p w:rsidR="00164AF6" w:rsidRPr="00AC25A4" w:rsidRDefault="00164AF6" w:rsidP="00164AF6">
      <w:pPr>
        <w:ind w:firstLine="709"/>
        <w:jc w:val="both"/>
      </w:pPr>
      <w:r w:rsidRPr="00AC25A4">
        <w:t xml:space="preserve">8. Администрация в день поступления заявления с прилагаемыми к нему документами регистрирует их в порядке очередности поступления. </w:t>
      </w:r>
    </w:p>
    <w:p w:rsidR="00164AF6" w:rsidRPr="00AC25A4" w:rsidRDefault="00164AF6" w:rsidP="00164AF6">
      <w:pPr>
        <w:ind w:firstLine="709"/>
        <w:jc w:val="both"/>
      </w:pPr>
      <w:r w:rsidRPr="00AC25A4">
        <w:t xml:space="preserve">9. </w:t>
      </w:r>
      <w:r>
        <w:t xml:space="preserve">Отдел экономики, планирования и муниципального заказа </w:t>
      </w:r>
      <w:r w:rsidRPr="00AC25A4">
        <w:t xml:space="preserve">рассматривает заявление и прилагаемые к нему документы и принимает решение в форме постановления о предоставлении поддержки либо об отказе в предоставлении поддержки заявителю, о чем уведомляет его в письменной форме в течение 5 дней со дня принятия соответствующего решения. В случае отказа в предоставлении поддержки в уведомлении указываются причины </w:t>
      </w:r>
      <w:proofErr w:type="gramStart"/>
      <w:r w:rsidRPr="00AC25A4">
        <w:t>отказа</w:t>
      </w:r>
      <w:proofErr w:type="gramEnd"/>
      <w:r w:rsidRPr="00AC25A4">
        <w:t xml:space="preserve"> и разъясняется порядок обжалования. </w:t>
      </w:r>
    </w:p>
    <w:p w:rsidR="00164AF6" w:rsidRPr="00AC25A4" w:rsidRDefault="00164AF6" w:rsidP="00164AF6">
      <w:pPr>
        <w:ind w:firstLine="709"/>
        <w:jc w:val="both"/>
      </w:pPr>
      <w:r w:rsidRPr="00AC25A4">
        <w:t>10.</w:t>
      </w:r>
      <w:r>
        <w:t xml:space="preserve"> </w:t>
      </w:r>
      <w:r w:rsidRPr="00AC25A4">
        <w:t xml:space="preserve">В случае недостаточности объема бюджетных ассигнований для предоставления поддержки сельскохозяйственным товаропроизводителям поддержка выплачивается всем получателям, направивших заявления о предоставлении поддержки, с учетом единого </w:t>
      </w:r>
      <w:r w:rsidRPr="00AC25A4">
        <w:lastRenderedPageBreak/>
        <w:t xml:space="preserve">понижающего коэффициента, рассчитанного как отношение объема выделенных бюджетных ассигнований к расчетной сумме поддержки по всем получателям. </w:t>
      </w:r>
    </w:p>
    <w:p w:rsidR="00164AF6" w:rsidRPr="00AC25A4" w:rsidRDefault="00164AF6" w:rsidP="00164AF6">
      <w:pPr>
        <w:ind w:firstLine="709"/>
        <w:jc w:val="both"/>
      </w:pPr>
      <w:r w:rsidRPr="00AC25A4">
        <w:t xml:space="preserve">11. Администрация заключает с сельскохозяйственными товаропроизводителями Соглашения о предоставлении поддержки (далее Соглашение), с обязательным включением в соглашения условия согласия их получателей на осуществление Администрацией проверок соблюдения получателями поддержки условий, целей и порядка их предоставления. Форма </w:t>
      </w:r>
      <w:r w:rsidRPr="006F732D">
        <w:t>Соглашения является приложением 2 к настоящему</w:t>
      </w:r>
      <w:r w:rsidRPr="00AC25A4">
        <w:t xml:space="preserve"> порядку. </w:t>
      </w:r>
    </w:p>
    <w:p w:rsidR="00164AF6" w:rsidRPr="00AC25A4" w:rsidRDefault="00164AF6" w:rsidP="00164AF6">
      <w:pPr>
        <w:ind w:firstLine="709"/>
        <w:jc w:val="both"/>
      </w:pPr>
      <w:r w:rsidRPr="00AC25A4">
        <w:t xml:space="preserve">12. Перечисление денежных средств со счета Администрации Пестяковского муниципального района на счет СМСП осуществляется в течение 10 дней после подписания Соглашения обеими сторонами. </w:t>
      </w:r>
    </w:p>
    <w:p w:rsidR="00164AF6" w:rsidRPr="00AC25A4" w:rsidRDefault="00164AF6" w:rsidP="00164AF6">
      <w:pPr>
        <w:ind w:firstLine="709"/>
        <w:jc w:val="both"/>
      </w:pPr>
      <w:r w:rsidRPr="00AC25A4">
        <w:t xml:space="preserve">13.Сельскохозяйственные товаропроизводители - получатели поддержки до </w:t>
      </w:r>
      <w:r>
        <w:t>31 марта</w:t>
      </w:r>
      <w:r w:rsidRPr="00AC25A4">
        <w:t xml:space="preserve"> очередного финансового года представляют в Администрацию отчет о выполнении целевых индикаторов эффективности предоставления поддержки по форме </w:t>
      </w:r>
      <w:r w:rsidRPr="006F732D">
        <w:t>согласно приложению 3.</w:t>
      </w:r>
      <w:r w:rsidRPr="00AC25A4">
        <w:t xml:space="preserve"> </w:t>
      </w:r>
    </w:p>
    <w:p w:rsidR="00164AF6" w:rsidRPr="00AC25A4" w:rsidRDefault="00164AF6" w:rsidP="00164AF6">
      <w:pPr>
        <w:ind w:firstLine="709"/>
        <w:jc w:val="both"/>
      </w:pPr>
      <w:r w:rsidRPr="00AC25A4">
        <w:t xml:space="preserve">14. </w:t>
      </w:r>
      <w:proofErr w:type="gramStart"/>
      <w:r w:rsidRPr="00AC25A4">
        <w:t>Контроль за</w:t>
      </w:r>
      <w:proofErr w:type="gramEnd"/>
      <w:r w:rsidRPr="00AC25A4">
        <w:t xml:space="preserve"> целевым использованием поддержки осуществляет отдел экономики, планирования и муниципального заказа Администрации Пестяковского муниципального района в соответствии с установленными полномочиями. </w:t>
      </w:r>
    </w:p>
    <w:p w:rsidR="00164AF6" w:rsidRPr="00AC25A4" w:rsidRDefault="00164AF6" w:rsidP="00164AF6">
      <w:pPr>
        <w:ind w:firstLine="709"/>
        <w:jc w:val="both"/>
      </w:pPr>
      <w:r w:rsidRPr="00AC25A4">
        <w:t xml:space="preserve">15. В случае установления фактов несоблюдения требований, установленных настоящим Порядком, предоставления сельскохозяйственным товаропроизводителем недостоверных сведений, содержащихся в документах, полученная поддержка подлежит возврату в доход бюджета в соответствии с бюджетным законодательством. Отдел в течение 3 рабочих дней со дня установления вышеуказанных фактов направляет сельскохозяйственному товаропроизводителю уведомление о необходимости возврата неправомерно полученной суммы поддержки с указанием реквизитов для перечисления денежных средств. </w:t>
      </w:r>
    </w:p>
    <w:p w:rsidR="00164AF6" w:rsidRDefault="00164AF6" w:rsidP="00164AF6">
      <w:pPr>
        <w:ind w:firstLine="709"/>
        <w:jc w:val="both"/>
      </w:pPr>
      <w:r w:rsidRPr="00AC25A4">
        <w:t xml:space="preserve">Сельскохозяйственный товаропроизводитель в течение 30 рабочих дней с момента получения письменного уведомления обязан произвести возврат неправомерно полученной суммы поддержки. При отказе сельскохозяйственного товаропроизводителя произвести возврат неправомерно полученной суммы поддержки в добровольном порядке неправомерно полученная поддержка взыскиваются в судебном порядке в соответствии с законодательством. Уведомление с требованием о возврате поддержки Администрация направляет заявителю заказным письмом. </w:t>
      </w:r>
    </w:p>
    <w:p w:rsidR="00164AF6" w:rsidRPr="00AC25A4" w:rsidRDefault="00164AF6" w:rsidP="00164AF6">
      <w:pPr>
        <w:ind w:firstLine="709"/>
        <w:jc w:val="both"/>
      </w:pPr>
    </w:p>
    <w:p w:rsidR="00164AF6" w:rsidRPr="00AC25A4" w:rsidRDefault="00164AF6" w:rsidP="00164AF6">
      <w:pPr>
        <w:ind w:firstLine="709"/>
        <w:jc w:val="center"/>
      </w:pPr>
      <w:r w:rsidRPr="00AC25A4">
        <w:t>Возмещение части затрат по приобретению</w:t>
      </w:r>
    </w:p>
    <w:p w:rsidR="00164AF6" w:rsidRPr="00AC25A4" w:rsidRDefault="00164AF6" w:rsidP="00164AF6">
      <w:pPr>
        <w:ind w:firstLine="709"/>
        <w:jc w:val="center"/>
      </w:pPr>
      <w:r w:rsidRPr="00AC25A4">
        <w:t>племенного молодняка крупного рогатого скота.</w:t>
      </w:r>
    </w:p>
    <w:p w:rsidR="00164AF6" w:rsidRPr="00AC25A4" w:rsidRDefault="00164AF6" w:rsidP="00164AF6">
      <w:pPr>
        <w:ind w:firstLine="709"/>
        <w:jc w:val="both"/>
      </w:pPr>
      <w:r w:rsidRPr="00AC25A4">
        <w:t xml:space="preserve"> Поддержка предоставляются на возмещение части затрат по приобретению племенного молодняка крупного рогатого скота для собственного воспроизводства в отечественных племенных хозяйствах и организациях по племенной работе, имеющих свидетельство о регистрации в государственном пле</w:t>
      </w:r>
      <w:r>
        <w:t>менном регистре (свидетельство)</w:t>
      </w:r>
      <w:r w:rsidRPr="00AC25A4">
        <w:t>. Поддержка предоставляется по ставке 40 руб. за 1 кг живой массы приобретенного скота.</w:t>
      </w:r>
      <w:r>
        <w:t xml:space="preserve"> </w:t>
      </w:r>
      <w:r w:rsidRPr="00AF3CA8">
        <w:t>(В соответствии с Постановлением Правительства Ивановской области от 19.05.2011 года №165-п «Об утверждении порядка предоставления субсидий на государственную поддержку сельскохозяйственного производства» в ред. от 09.06.2016 года №159-п)</w:t>
      </w:r>
      <w:r w:rsidRPr="00AC25A4">
        <w:t xml:space="preserve"> Основанием для предоставления поддержки являются: </w:t>
      </w:r>
    </w:p>
    <w:p w:rsidR="00164AF6" w:rsidRPr="00AC25A4" w:rsidRDefault="00164AF6" w:rsidP="00164AF6">
      <w:pPr>
        <w:ind w:firstLine="709"/>
        <w:jc w:val="both"/>
      </w:pPr>
      <w:r w:rsidRPr="00AC25A4">
        <w:t xml:space="preserve">- копия договора поставки племенного молодняка </w:t>
      </w:r>
      <w:proofErr w:type="gramStart"/>
      <w:r w:rsidRPr="00AC25A4">
        <w:t>крупного-рогатого</w:t>
      </w:r>
      <w:proofErr w:type="gramEnd"/>
      <w:r w:rsidRPr="00AC25A4">
        <w:t xml:space="preserve"> скота; </w:t>
      </w:r>
    </w:p>
    <w:p w:rsidR="00164AF6" w:rsidRPr="00AC25A4" w:rsidRDefault="00164AF6" w:rsidP="00164AF6">
      <w:pPr>
        <w:ind w:firstLine="709"/>
        <w:jc w:val="both"/>
      </w:pPr>
      <w:r w:rsidRPr="00AC25A4">
        <w:t xml:space="preserve">- копия свидетельства о регистрации в государственном племенном регистре; </w:t>
      </w:r>
    </w:p>
    <w:p w:rsidR="00164AF6" w:rsidRPr="00AC25A4" w:rsidRDefault="00164AF6" w:rsidP="00164AF6">
      <w:pPr>
        <w:ind w:firstLine="709"/>
        <w:jc w:val="both"/>
      </w:pPr>
      <w:r w:rsidRPr="00AC25A4">
        <w:t xml:space="preserve">- копия счета-фактуры; </w:t>
      </w:r>
    </w:p>
    <w:p w:rsidR="00164AF6" w:rsidRPr="00AC25A4" w:rsidRDefault="00164AF6" w:rsidP="00164AF6">
      <w:pPr>
        <w:ind w:firstLine="709"/>
        <w:jc w:val="both"/>
      </w:pPr>
      <w:r w:rsidRPr="00AC25A4">
        <w:t xml:space="preserve">- копия товарно-транспортной накладной на полученный скот; </w:t>
      </w:r>
    </w:p>
    <w:p w:rsidR="00164AF6" w:rsidRPr="00AC25A4" w:rsidRDefault="00164AF6" w:rsidP="00164AF6">
      <w:pPr>
        <w:ind w:firstLine="709"/>
        <w:jc w:val="both"/>
      </w:pPr>
      <w:r w:rsidRPr="00AC25A4">
        <w:t xml:space="preserve">- копия племенных свидетельств на приобретенный скот; </w:t>
      </w:r>
    </w:p>
    <w:p w:rsidR="00164AF6" w:rsidRPr="00AC25A4" w:rsidRDefault="00164AF6" w:rsidP="00164AF6">
      <w:pPr>
        <w:ind w:firstLine="709"/>
        <w:jc w:val="both"/>
      </w:pPr>
      <w:r w:rsidRPr="00AC25A4">
        <w:t xml:space="preserve">- копия платежного документа, подтверждающего оплату племенного молодняка. Отдел на основании представленных документов составляет сводный реестр получателей поддержки следующей формы: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577"/>
        <w:gridCol w:w="1832"/>
        <w:gridCol w:w="1254"/>
        <w:gridCol w:w="1507"/>
        <w:gridCol w:w="1719"/>
      </w:tblGrid>
      <w:tr w:rsidR="00164AF6" w:rsidRPr="00AC25A4" w:rsidTr="007A3361">
        <w:tc>
          <w:tcPr>
            <w:tcW w:w="1682" w:type="dxa"/>
          </w:tcPr>
          <w:p w:rsidR="00164AF6" w:rsidRPr="008E7796" w:rsidRDefault="00164AF6" w:rsidP="007A3361">
            <w:pPr>
              <w:jc w:val="center"/>
              <w:rPr>
                <w:sz w:val="22"/>
                <w:szCs w:val="22"/>
              </w:rPr>
            </w:pPr>
            <w:r w:rsidRPr="008E7796">
              <w:rPr>
                <w:sz w:val="22"/>
                <w:szCs w:val="22"/>
              </w:rPr>
              <w:t>Наименование получателя поддержки</w:t>
            </w:r>
          </w:p>
        </w:tc>
        <w:tc>
          <w:tcPr>
            <w:tcW w:w="1577" w:type="dxa"/>
          </w:tcPr>
          <w:p w:rsidR="00164AF6" w:rsidRPr="008E7796" w:rsidRDefault="00164AF6" w:rsidP="007A3361">
            <w:pPr>
              <w:jc w:val="center"/>
              <w:rPr>
                <w:sz w:val="22"/>
                <w:szCs w:val="22"/>
              </w:rPr>
            </w:pPr>
            <w:r w:rsidRPr="008E7796">
              <w:rPr>
                <w:sz w:val="22"/>
                <w:szCs w:val="22"/>
              </w:rPr>
              <w:t>Наименование племенной продукции</w:t>
            </w:r>
          </w:p>
        </w:tc>
        <w:tc>
          <w:tcPr>
            <w:tcW w:w="1832" w:type="dxa"/>
          </w:tcPr>
          <w:p w:rsidR="00164AF6" w:rsidRPr="008E7796" w:rsidRDefault="00164AF6" w:rsidP="007A3361">
            <w:pPr>
              <w:jc w:val="center"/>
              <w:rPr>
                <w:sz w:val="22"/>
                <w:szCs w:val="22"/>
              </w:rPr>
            </w:pPr>
            <w:r w:rsidRPr="008E7796">
              <w:rPr>
                <w:sz w:val="22"/>
                <w:szCs w:val="22"/>
              </w:rPr>
              <w:t xml:space="preserve">Живая масса приобретенного скота, </w:t>
            </w:r>
            <w:proofErr w:type="gramStart"/>
            <w:r w:rsidRPr="008E7796">
              <w:rPr>
                <w:sz w:val="22"/>
                <w:szCs w:val="22"/>
              </w:rPr>
              <w:t>кг</w:t>
            </w:r>
            <w:proofErr w:type="gramEnd"/>
          </w:p>
        </w:tc>
        <w:tc>
          <w:tcPr>
            <w:tcW w:w="1254" w:type="dxa"/>
          </w:tcPr>
          <w:p w:rsidR="00164AF6" w:rsidRPr="008E7796" w:rsidRDefault="00164AF6" w:rsidP="007A3361">
            <w:pPr>
              <w:jc w:val="center"/>
              <w:rPr>
                <w:sz w:val="22"/>
                <w:szCs w:val="22"/>
              </w:rPr>
            </w:pPr>
            <w:r w:rsidRPr="008E7796">
              <w:rPr>
                <w:sz w:val="22"/>
                <w:szCs w:val="22"/>
              </w:rPr>
              <w:t>Сумма поддержки, руб.</w:t>
            </w:r>
          </w:p>
        </w:tc>
        <w:tc>
          <w:tcPr>
            <w:tcW w:w="1507" w:type="dxa"/>
          </w:tcPr>
          <w:p w:rsidR="00164AF6" w:rsidRPr="008E7796" w:rsidRDefault="00164AF6" w:rsidP="007A3361">
            <w:pPr>
              <w:jc w:val="center"/>
              <w:rPr>
                <w:sz w:val="22"/>
                <w:szCs w:val="22"/>
              </w:rPr>
            </w:pPr>
            <w:r w:rsidRPr="008E7796">
              <w:rPr>
                <w:sz w:val="22"/>
                <w:szCs w:val="22"/>
              </w:rPr>
              <w:t>Договор (N, дата, поставщик)</w:t>
            </w:r>
          </w:p>
        </w:tc>
        <w:tc>
          <w:tcPr>
            <w:tcW w:w="1719" w:type="dxa"/>
          </w:tcPr>
          <w:p w:rsidR="00164AF6" w:rsidRPr="008E7796" w:rsidRDefault="00164AF6" w:rsidP="007A3361">
            <w:pPr>
              <w:jc w:val="center"/>
              <w:rPr>
                <w:sz w:val="22"/>
                <w:szCs w:val="22"/>
              </w:rPr>
            </w:pPr>
            <w:proofErr w:type="gramStart"/>
            <w:r w:rsidRPr="008E7796">
              <w:rPr>
                <w:sz w:val="22"/>
                <w:szCs w:val="22"/>
              </w:rPr>
              <w:t>Свидетельство (</w:t>
            </w:r>
            <w:proofErr w:type="spellStart"/>
            <w:r w:rsidRPr="008E7796">
              <w:rPr>
                <w:sz w:val="22"/>
                <w:szCs w:val="22"/>
              </w:rPr>
              <w:t>регистрацион</w:t>
            </w:r>
            <w:proofErr w:type="spellEnd"/>
            <w:r w:rsidRPr="008E7796">
              <w:rPr>
                <w:sz w:val="22"/>
                <w:szCs w:val="22"/>
              </w:rPr>
              <w:t>.</w:t>
            </w:r>
            <w:proofErr w:type="gramEnd"/>
            <w:r w:rsidRPr="008E7796">
              <w:rPr>
                <w:sz w:val="22"/>
                <w:szCs w:val="22"/>
              </w:rPr>
              <w:t xml:space="preserve"> </w:t>
            </w:r>
            <w:proofErr w:type="gramStart"/>
            <w:r w:rsidRPr="008E7796">
              <w:rPr>
                <w:sz w:val="22"/>
                <w:szCs w:val="22"/>
              </w:rPr>
              <w:t xml:space="preserve">N, дата, срок </w:t>
            </w:r>
            <w:r w:rsidRPr="008E7796">
              <w:rPr>
                <w:sz w:val="22"/>
                <w:szCs w:val="22"/>
              </w:rPr>
              <w:lastRenderedPageBreak/>
              <w:t>действия)</w:t>
            </w:r>
            <w:proofErr w:type="gramEnd"/>
          </w:p>
        </w:tc>
      </w:tr>
      <w:tr w:rsidR="00164AF6" w:rsidRPr="00AC25A4" w:rsidTr="007A3361">
        <w:tc>
          <w:tcPr>
            <w:tcW w:w="1682" w:type="dxa"/>
          </w:tcPr>
          <w:p w:rsidR="00164AF6" w:rsidRPr="008E7796" w:rsidRDefault="00164AF6" w:rsidP="007A3361">
            <w:pPr>
              <w:jc w:val="center"/>
              <w:rPr>
                <w:sz w:val="22"/>
                <w:szCs w:val="22"/>
              </w:rPr>
            </w:pPr>
            <w:r w:rsidRPr="008E7796">
              <w:rPr>
                <w:sz w:val="22"/>
                <w:szCs w:val="22"/>
              </w:rPr>
              <w:lastRenderedPageBreak/>
              <w:t>1</w:t>
            </w:r>
          </w:p>
        </w:tc>
        <w:tc>
          <w:tcPr>
            <w:tcW w:w="1577" w:type="dxa"/>
          </w:tcPr>
          <w:p w:rsidR="00164AF6" w:rsidRPr="008E7796" w:rsidRDefault="00164AF6" w:rsidP="007A3361">
            <w:pPr>
              <w:jc w:val="center"/>
              <w:rPr>
                <w:sz w:val="22"/>
                <w:szCs w:val="22"/>
              </w:rPr>
            </w:pPr>
            <w:r w:rsidRPr="008E7796">
              <w:rPr>
                <w:sz w:val="22"/>
                <w:szCs w:val="22"/>
              </w:rPr>
              <w:t>2</w:t>
            </w:r>
          </w:p>
        </w:tc>
        <w:tc>
          <w:tcPr>
            <w:tcW w:w="1832" w:type="dxa"/>
          </w:tcPr>
          <w:p w:rsidR="00164AF6" w:rsidRPr="008E7796" w:rsidRDefault="00164AF6" w:rsidP="007A3361">
            <w:pPr>
              <w:jc w:val="center"/>
              <w:rPr>
                <w:sz w:val="22"/>
                <w:szCs w:val="22"/>
              </w:rPr>
            </w:pPr>
            <w:r w:rsidRPr="008E7796">
              <w:rPr>
                <w:sz w:val="22"/>
                <w:szCs w:val="22"/>
              </w:rPr>
              <w:t>3</w:t>
            </w:r>
          </w:p>
        </w:tc>
        <w:tc>
          <w:tcPr>
            <w:tcW w:w="1254" w:type="dxa"/>
          </w:tcPr>
          <w:p w:rsidR="00164AF6" w:rsidRPr="008E7796" w:rsidRDefault="00164AF6" w:rsidP="007A3361">
            <w:pPr>
              <w:jc w:val="center"/>
              <w:rPr>
                <w:sz w:val="22"/>
                <w:szCs w:val="22"/>
              </w:rPr>
            </w:pPr>
            <w:r w:rsidRPr="008E7796">
              <w:rPr>
                <w:sz w:val="22"/>
                <w:szCs w:val="22"/>
              </w:rPr>
              <w:t>4</w:t>
            </w:r>
          </w:p>
        </w:tc>
        <w:tc>
          <w:tcPr>
            <w:tcW w:w="1507" w:type="dxa"/>
          </w:tcPr>
          <w:p w:rsidR="00164AF6" w:rsidRPr="008E7796" w:rsidRDefault="00164AF6" w:rsidP="007A3361">
            <w:pPr>
              <w:jc w:val="center"/>
              <w:rPr>
                <w:sz w:val="22"/>
                <w:szCs w:val="22"/>
              </w:rPr>
            </w:pPr>
            <w:r w:rsidRPr="008E7796">
              <w:rPr>
                <w:sz w:val="22"/>
                <w:szCs w:val="22"/>
              </w:rPr>
              <w:t>5</w:t>
            </w:r>
          </w:p>
        </w:tc>
        <w:tc>
          <w:tcPr>
            <w:tcW w:w="1719" w:type="dxa"/>
          </w:tcPr>
          <w:p w:rsidR="00164AF6" w:rsidRPr="008E7796" w:rsidRDefault="00164AF6" w:rsidP="007A3361">
            <w:pPr>
              <w:jc w:val="center"/>
              <w:rPr>
                <w:sz w:val="22"/>
                <w:szCs w:val="22"/>
              </w:rPr>
            </w:pPr>
            <w:r w:rsidRPr="008E7796">
              <w:rPr>
                <w:sz w:val="22"/>
                <w:szCs w:val="22"/>
              </w:rPr>
              <w:t>6</w:t>
            </w:r>
          </w:p>
        </w:tc>
      </w:tr>
    </w:tbl>
    <w:p w:rsidR="00164AF6" w:rsidRPr="00AC25A4" w:rsidRDefault="00164AF6" w:rsidP="00164AF6">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849"/>
        <w:gridCol w:w="1850"/>
        <w:gridCol w:w="1850"/>
        <w:gridCol w:w="1850"/>
      </w:tblGrid>
      <w:tr w:rsidR="00164AF6" w:rsidRPr="00AC25A4" w:rsidTr="007A3361">
        <w:trPr>
          <w:jc w:val="center"/>
        </w:trPr>
        <w:tc>
          <w:tcPr>
            <w:tcW w:w="2172" w:type="dxa"/>
            <w:vMerge w:val="restart"/>
            <w:vAlign w:val="center"/>
          </w:tcPr>
          <w:p w:rsidR="00164AF6" w:rsidRPr="008E7796" w:rsidRDefault="00164AF6" w:rsidP="007A3361">
            <w:pPr>
              <w:jc w:val="center"/>
              <w:rPr>
                <w:sz w:val="22"/>
                <w:szCs w:val="22"/>
              </w:rPr>
            </w:pPr>
            <w:r w:rsidRPr="008E7796">
              <w:rPr>
                <w:sz w:val="22"/>
                <w:szCs w:val="22"/>
              </w:rPr>
              <w:t xml:space="preserve">N </w:t>
            </w:r>
            <w:proofErr w:type="spellStart"/>
            <w:r w:rsidRPr="008E7796">
              <w:rPr>
                <w:sz w:val="22"/>
                <w:szCs w:val="22"/>
              </w:rPr>
              <w:t>племсвидетельства</w:t>
            </w:r>
            <w:proofErr w:type="spellEnd"/>
          </w:p>
        </w:tc>
        <w:tc>
          <w:tcPr>
            <w:tcW w:w="1849" w:type="dxa"/>
            <w:vMerge w:val="restart"/>
            <w:vAlign w:val="center"/>
          </w:tcPr>
          <w:p w:rsidR="00164AF6" w:rsidRPr="008E7796" w:rsidRDefault="00164AF6" w:rsidP="007A3361">
            <w:pPr>
              <w:jc w:val="center"/>
              <w:rPr>
                <w:sz w:val="22"/>
                <w:szCs w:val="22"/>
              </w:rPr>
            </w:pPr>
            <w:r w:rsidRPr="008E7796">
              <w:rPr>
                <w:sz w:val="22"/>
                <w:szCs w:val="22"/>
              </w:rPr>
              <w:t>N, дата счета-фактуры, товарно-транспортной накладной</w:t>
            </w:r>
          </w:p>
        </w:tc>
        <w:tc>
          <w:tcPr>
            <w:tcW w:w="1850" w:type="dxa"/>
            <w:vMerge w:val="restart"/>
            <w:vAlign w:val="center"/>
          </w:tcPr>
          <w:p w:rsidR="00164AF6" w:rsidRPr="008E7796" w:rsidRDefault="00164AF6" w:rsidP="007A3361">
            <w:pPr>
              <w:jc w:val="center"/>
              <w:rPr>
                <w:sz w:val="22"/>
                <w:szCs w:val="22"/>
              </w:rPr>
            </w:pPr>
            <w:r w:rsidRPr="008E7796">
              <w:rPr>
                <w:sz w:val="22"/>
                <w:szCs w:val="22"/>
              </w:rPr>
              <w:t>Сумма по счету, руб.</w:t>
            </w:r>
          </w:p>
        </w:tc>
        <w:tc>
          <w:tcPr>
            <w:tcW w:w="3700" w:type="dxa"/>
            <w:gridSpan w:val="2"/>
            <w:vAlign w:val="center"/>
          </w:tcPr>
          <w:p w:rsidR="00164AF6" w:rsidRPr="008E7796" w:rsidRDefault="00164AF6" w:rsidP="007A3361">
            <w:pPr>
              <w:jc w:val="center"/>
              <w:rPr>
                <w:sz w:val="22"/>
                <w:szCs w:val="22"/>
              </w:rPr>
            </w:pPr>
            <w:r w:rsidRPr="008E7796">
              <w:rPr>
                <w:sz w:val="22"/>
                <w:szCs w:val="22"/>
              </w:rPr>
              <w:t>Оплачено, руб.</w:t>
            </w:r>
          </w:p>
        </w:tc>
      </w:tr>
      <w:tr w:rsidR="00164AF6" w:rsidRPr="00AC25A4" w:rsidTr="007A3361">
        <w:trPr>
          <w:jc w:val="center"/>
        </w:trPr>
        <w:tc>
          <w:tcPr>
            <w:tcW w:w="2172" w:type="dxa"/>
            <w:vMerge/>
            <w:vAlign w:val="center"/>
          </w:tcPr>
          <w:p w:rsidR="00164AF6" w:rsidRPr="008E7796" w:rsidRDefault="00164AF6" w:rsidP="007A3361">
            <w:pPr>
              <w:jc w:val="center"/>
              <w:rPr>
                <w:sz w:val="22"/>
                <w:szCs w:val="22"/>
              </w:rPr>
            </w:pPr>
          </w:p>
        </w:tc>
        <w:tc>
          <w:tcPr>
            <w:tcW w:w="1849" w:type="dxa"/>
            <w:vMerge/>
            <w:vAlign w:val="center"/>
          </w:tcPr>
          <w:p w:rsidR="00164AF6" w:rsidRPr="008E7796" w:rsidRDefault="00164AF6" w:rsidP="007A3361">
            <w:pPr>
              <w:jc w:val="center"/>
              <w:rPr>
                <w:sz w:val="22"/>
                <w:szCs w:val="22"/>
              </w:rPr>
            </w:pPr>
          </w:p>
        </w:tc>
        <w:tc>
          <w:tcPr>
            <w:tcW w:w="1850" w:type="dxa"/>
            <w:vMerge/>
            <w:vAlign w:val="center"/>
          </w:tcPr>
          <w:p w:rsidR="00164AF6" w:rsidRPr="008E7796" w:rsidRDefault="00164AF6" w:rsidP="007A3361">
            <w:pPr>
              <w:jc w:val="center"/>
              <w:rPr>
                <w:sz w:val="22"/>
                <w:szCs w:val="22"/>
              </w:rPr>
            </w:pPr>
          </w:p>
        </w:tc>
        <w:tc>
          <w:tcPr>
            <w:tcW w:w="1850" w:type="dxa"/>
            <w:vAlign w:val="center"/>
          </w:tcPr>
          <w:p w:rsidR="00164AF6" w:rsidRPr="008E7796" w:rsidRDefault="00164AF6" w:rsidP="007A3361">
            <w:pPr>
              <w:jc w:val="center"/>
              <w:rPr>
                <w:sz w:val="22"/>
                <w:szCs w:val="22"/>
              </w:rPr>
            </w:pPr>
            <w:r w:rsidRPr="008E7796">
              <w:rPr>
                <w:sz w:val="22"/>
                <w:szCs w:val="22"/>
              </w:rPr>
              <w:t>N, дата платежного документа</w:t>
            </w:r>
          </w:p>
        </w:tc>
        <w:tc>
          <w:tcPr>
            <w:tcW w:w="1850" w:type="dxa"/>
            <w:vAlign w:val="center"/>
          </w:tcPr>
          <w:p w:rsidR="00164AF6" w:rsidRPr="008E7796" w:rsidRDefault="00164AF6" w:rsidP="007A3361">
            <w:pPr>
              <w:jc w:val="center"/>
              <w:rPr>
                <w:sz w:val="22"/>
                <w:szCs w:val="22"/>
              </w:rPr>
            </w:pPr>
            <w:r w:rsidRPr="008E7796">
              <w:rPr>
                <w:sz w:val="22"/>
                <w:szCs w:val="22"/>
              </w:rPr>
              <w:t>сумма</w:t>
            </w:r>
          </w:p>
        </w:tc>
      </w:tr>
      <w:tr w:rsidR="00164AF6" w:rsidRPr="00AC25A4" w:rsidTr="007A3361">
        <w:trPr>
          <w:jc w:val="center"/>
        </w:trPr>
        <w:tc>
          <w:tcPr>
            <w:tcW w:w="2172" w:type="dxa"/>
            <w:vAlign w:val="center"/>
          </w:tcPr>
          <w:p w:rsidR="00164AF6" w:rsidRPr="008E7796" w:rsidRDefault="00164AF6" w:rsidP="007A3361">
            <w:pPr>
              <w:jc w:val="center"/>
              <w:rPr>
                <w:sz w:val="22"/>
                <w:szCs w:val="22"/>
              </w:rPr>
            </w:pPr>
            <w:r w:rsidRPr="008E7796">
              <w:rPr>
                <w:sz w:val="22"/>
                <w:szCs w:val="22"/>
              </w:rPr>
              <w:t>7</w:t>
            </w:r>
          </w:p>
        </w:tc>
        <w:tc>
          <w:tcPr>
            <w:tcW w:w="1849" w:type="dxa"/>
            <w:vAlign w:val="center"/>
          </w:tcPr>
          <w:p w:rsidR="00164AF6" w:rsidRPr="008E7796" w:rsidRDefault="00164AF6" w:rsidP="007A3361">
            <w:pPr>
              <w:jc w:val="center"/>
              <w:rPr>
                <w:sz w:val="22"/>
                <w:szCs w:val="22"/>
              </w:rPr>
            </w:pPr>
            <w:r w:rsidRPr="008E7796">
              <w:rPr>
                <w:sz w:val="22"/>
                <w:szCs w:val="22"/>
              </w:rPr>
              <w:t>8</w:t>
            </w:r>
          </w:p>
        </w:tc>
        <w:tc>
          <w:tcPr>
            <w:tcW w:w="1850" w:type="dxa"/>
            <w:vAlign w:val="center"/>
          </w:tcPr>
          <w:p w:rsidR="00164AF6" w:rsidRPr="008E7796" w:rsidRDefault="00164AF6" w:rsidP="007A3361">
            <w:pPr>
              <w:jc w:val="center"/>
              <w:rPr>
                <w:sz w:val="22"/>
                <w:szCs w:val="22"/>
              </w:rPr>
            </w:pPr>
            <w:r w:rsidRPr="008E7796">
              <w:rPr>
                <w:sz w:val="22"/>
                <w:szCs w:val="22"/>
              </w:rPr>
              <w:t>9</w:t>
            </w:r>
          </w:p>
        </w:tc>
        <w:tc>
          <w:tcPr>
            <w:tcW w:w="1850" w:type="dxa"/>
            <w:vAlign w:val="center"/>
          </w:tcPr>
          <w:p w:rsidR="00164AF6" w:rsidRPr="008E7796" w:rsidRDefault="00164AF6" w:rsidP="007A3361">
            <w:pPr>
              <w:jc w:val="center"/>
              <w:rPr>
                <w:sz w:val="22"/>
                <w:szCs w:val="22"/>
              </w:rPr>
            </w:pPr>
            <w:r w:rsidRPr="008E7796">
              <w:rPr>
                <w:sz w:val="22"/>
                <w:szCs w:val="22"/>
              </w:rPr>
              <w:t>10</w:t>
            </w:r>
          </w:p>
        </w:tc>
        <w:tc>
          <w:tcPr>
            <w:tcW w:w="1850" w:type="dxa"/>
            <w:vAlign w:val="center"/>
          </w:tcPr>
          <w:p w:rsidR="00164AF6" w:rsidRPr="008E7796" w:rsidRDefault="00164AF6" w:rsidP="007A3361">
            <w:pPr>
              <w:jc w:val="center"/>
              <w:rPr>
                <w:sz w:val="22"/>
                <w:szCs w:val="22"/>
              </w:rPr>
            </w:pPr>
            <w:r w:rsidRPr="008E7796">
              <w:rPr>
                <w:sz w:val="22"/>
                <w:szCs w:val="22"/>
              </w:rPr>
              <w:t>11</w:t>
            </w:r>
          </w:p>
        </w:tc>
      </w:tr>
    </w:tbl>
    <w:p w:rsidR="00164AF6" w:rsidRDefault="00164AF6" w:rsidP="00164AF6">
      <w:pPr>
        <w:ind w:firstLine="709"/>
        <w:jc w:val="both"/>
      </w:pPr>
    </w:p>
    <w:p w:rsidR="00164AF6" w:rsidRDefault="00164AF6" w:rsidP="00164AF6">
      <w:pPr>
        <w:ind w:firstLine="709"/>
        <w:jc w:val="both"/>
      </w:pPr>
    </w:p>
    <w:p w:rsidR="00164AF6" w:rsidRDefault="00164AF6" w:rsidP="00164AF6">
      <w:pPr>
        <w:ind w:firstLine="709"/>
        <w:jc w:val="both"/>
        <w:sectPr w:rsidR="00164AF6" w:rsidSect="00737729">
          <w:pgSz w:w="11906" w:h="16838"/>
          <w:pgMar w:top="964" w:right="566" w:bottom="964" w:left="1701" w:header="709" w:footer="709" w:gutter="0"/>
          <w:cols w:space="708"/>
          <w:docGrid w:linePitch="360"/>
        </w:sectPr>
      </w:pPr>
    </w:p>
    <w:p w:rsidR="00164AF6" w:rsidRDefault="00164AF6" w:rsidP="00164AF6">
      <w:pPr>
        <w:ind w:left="3686" w:firstLine="709"/>
        <w:jc w:val="right"/>
      </w:pPr>
      <w:r>
        <w:lastRenderedPageBreak/>
        <w:t>Приложение 1</w:t>
      </w:r>
    </w:p>
    <w:p w:rsidR="00164AF6" w:rsidRDefault="00164AF6" w:rsidP="00164AF6">
      <w:pPr>
        <w:ind w:left="3686" w:firstLine="709"/>
        <w:jc w:val="right"/>
      </w:pPr>
      <w:r>
        <w:t>к Порядку оказания поддержки</w:t>
      </w:r>
    </w:p>
    <w:p w:rsidR="00164AF6" w:rsidRDefault="00164AF6" w:rsidP="00164AF6">
      <w:pPr>
        <w:ind w:left="3686" w:firstLine="709"/>
        <w:jc w:val="right"/>
      </w:pPr>
      <w:r>
        <w:t>сельскохозяйственным товаропроизводителям</w:t>
      </w:r>
    </w:p>
    <w:p w:rsidR="00164AF6" w:rsidRDefault="00164AF6" w:rsidP="00164AF6">
      <w:pPr>
        <w:ind w:left="3686" w:firstLine="709"/>
        <w:jc w:val="right"/>
      </w:pPr>
      <w:r>
        <w:t xml:space="preserve"> на развитие племенного животноводства</w:t>
      </w:r>
    </w:p>
    <w:p w:rsidR="00164AF6" w:rsidRDefault="00164AF6" w:rsidP="00164AF6">
      <w:pPr>
        <w:ind w:left="3686" w:firstLine="709"/>
        <w:jc w:val="right"/>
      </w:pPr>
      <w:r>
        <w:t>В Администрацию Пестяковского</w:t>
      </w:r>
    </w:p>
    <w:p w:rsidR="00164AF6" w:rsidRDefault="00164AF6" w:rsidP="00164AF6">
      <w:pPr>
        <w:ind w:left="3686" w:firstLine="709"/>
        <w:jc w:val="right"/>
      </w:pPr>
      <w:r>
        <w:t>муниципального района</w:t>
      </w:r>
    </w:p>
    <w:p w:rsidR="00164AF6" w:rsidRDefault="00164AF6" w:rsidP="00164AF6">
      <w:pPr>
        <w:ind w:left="3686" w:firstLine="709"/>
        <w:jc w:val="right"/>
      </w:pPr>
      <w:r>
        <w:t>________________ ФИО</w:t>
      </w:r>
    </w:p>
    <w:p w:rsidR="00164AF6" w:rsidRDefault="00164AF6" w:rsidP="00164AF6">
      <w:pPr>
        <w:ind w:firstLine="709"/>
        <w:jc w:val="both"/>
      </w:pPr>
      <w:proofErr w:type="gramStart"/>
      <w:r>
        <w:t>(Угловой штамп с наименованием</w:t>
      </w:r>
      <w:proofErr w:type="gramEnd"/>
    </w:p>
    <w:p w:rsidR="00164AF6" w:rsidRDefault="00164AF6" w:rsidP="00164AF6">
      <w:pPr>
        <w:ind w:firstLine="709"/>
        <w:jc w:val="both"/>
      </w:pPr>
      <w:r>
        <w:t>департамента и ИНН получателя</w:t>
      </w:r>
    </w:p>
    <w:p w:rsidR="00164AF6" w:rsidRDefault="00164AF6" w:rsidP="00164AF6">
      <w:pPr>
        <w:ind w:firstLine="709"/>
        <w:jc w:val="both"/>
      </w:pPr>
      <w:r>
        <w:t xml:space="preserve">поддержки и исходящими </w:t>
      </w:r>
    </w:p>
    <w:p w:rsidR="00164AF6" w:rsidRDefault="00164AF6" w:rsidP="00164AF6">
      <w:pPr>
        <w:ind w:firstLine="709"/>
        <w:jc w:val="both"/>
      </w:pPr>
      <w:r>
        <w:t xml:space="preserve">реквизитами документа) </w:t>
      </w:r>
    </w:p>
    <w:p w:rsidR="00164AF6" w:rsidRDefault="00164AF6" w:rsidP="00164AF6">
      <w:pPr>
        <w:ind w:firstLine="709"/>
        <w:jc w:val="both"/>
      </w:pPr>
    </w:p>
    <w:p w:rsidR="00164AF6" w:rsidRDefault="00164AF6" w:rsidP="00164AF6">
      <w:pPr>
        <w:ind w:firstLine="709"/>
        <w:jc w:val="center"/>
      </w:pPr>
      <w:r>
        <w:t>заявление.</w:t>
      </w:r>
    </w:p>
    <w:p w:rsidR="00164AF6" w:rsidRDefault="00164AF6" w:rsidP="00164AF6">
      <w:pPr>
        <w:ind w:firstLine="709"/>
        <w:jc w:val="both"/>
      </w:pPr>
      <w:r>
        <w:t xml:space="preserve"> Прошу предоставить поддержку в соответствии </w:t>
      </w:r>
      <w:proofErr w:type="gramStart"/>
      <w:r>
        <w:t>с</w:t>
      </w:r>
      <w:proofErr w:type="gramEnd"/>
      <w:r>
        <w:t>_______________________________________________________________________</w:t>
      </w:r>
    </w:p>
    <w:p w:rsidR="00164AF6" w:rsidRPr="008761B7" w:rsidRDefault="00164AF6" w:rsidP="00164AF6">
      <w:pPr>
        <w:ind w:firstLine="709"/>
        <w:jc w:val="center"/>
        <w:rPr>
          <w:sz w:val="22"/>
          <w:szCs w:val="22"/>
        </w:rPr>
      </w:pPr>
      <w:r w:rsidRPr="008761B7">
        <w:rPr>
          <w:sz w:val="22"/>
          <w:szCs w:val="22"/>
        </w:rPr>
        <w:t>(наименование нормативного правового акта)</w:t>
      </w:r>
    </w:p>
    <w:p w:rsidR="00164AF6" w:rsidRDefault="00164AF6" w:rsidP="00164AF6">
      <w:pPr>
        <w:jc w:val="both"/>
      </w:pPr>
      <w:r>
        <w:t xml:space="preserve">в виде поддержки _______________________________________________________ ________________________________________________________________________ </w:t>
      </w:r>
    </w:p>
    <w:p w:rsidR="00164AF6" w:rsidRDefault="00164AF6" w:rsidP="00164AF6">
      <w:pPr>
        <w:jc w:val="both"/>
      </w:pPr>
      <w:r>
        <w:t>Полное наименование заявителя: ______________________________________________ ________________________________________________________________________ Юридический адрес, телефон, e-</w:t>
      </w:r>
      <w:proofErr w:type="spellStart"/>
      <w:r>
        <w:t>mail</w:t>
      </w:r>
      <w:proofErr w:type="spellEnd"/>
      <w:r>
        <w:t xml:space="preserve"> заявителя: ___________________________________ _________________________________________________________________________ Почтовый адрес заявителя: ___________________________________________________ _________________________________________________________________________ Платежные реквизиты заявителя: ИНН ___________________ КПП ___________________ ОГРН (ОГРНИП) _______________________ </w:t>
      </w:r>
    </w:p>
    <w:p w:rsidR="00164AF6" w:rsidRDefault="00164AF6" w:rsidP="00164AF6">
      <w:pPr>
        <w:jc w:val="both"/>
      </w:pPr>
      <w:r>
        <w:t xml:space="preserve">Наименование кредитной организации ____________________________________________ ________________________________________________________________________ </w:t>
      </w:r>
    </w:p>
    <w:p w:rsidR="00164AF6" w:rsidRDefault="00164AF6" w:rsidP="00164AF6">
      <w:pPr>
        <w:jc w:val="both"/>
      </w:pPr>
      <w:proofErr w:type="gramStart"/>
      <w:r>
        <w:t>р</w:t>
      </w:r>
      <w:proofErr w:type="gramEnd"/>
      <w:r>
        <w:t xml:space="preserve">/с ____________________________________ к/с ______________________________ </w:t>
      </w:r>
    </w:p>
    <w:p w:rsidR="00164AF6" w:rsidRDefault="00164AF6" w:rsidP="00164AF6">
      <w:pPr>
        <w:jc w:val="both"/>
      </w:pPr>
      <w:r>
        <w:t>ОКТМО ___________________ БИК ____________________ ОКВЭД ________________ Регистрационный номер страхователя в Пенсионном фонде Российской Федерации________________________________________________________________ Паспортные данные: серия _______ N ___________ дата выдачи __________________</w:t>
      </w:r>
    </w:p>
    <w:p w:rsidR="00164AF6" w:rsidRDefault="00164AF6" w:rsidP="00164AF6">
      <w:pPr>
        <w:jc w:val="both"/>
      </w:pPr>
      <w:r>
        <w:t xml:space="preserve"> кем </w:t>
      </w:r>
      <w:proofErr w:type="gramStart"/>
      <w:r>
        <w:t>выдан</w:t>
      </w:r>
      <w:proofErr w:type="gramEnd"/>
      <w:r>
        <w:t xml:space="preserve"> ____________________________________________________________________ Дата рождения: ___________________________________________________________ </w:t>
      </w:r>
    </w:p>
    <w:p w:rsidR="00164AF6" w:rsidRDefault="00164AF6" w:rsidP="00164AF6">
      <w:pPr>
        <w:jc w:val="both"/>
      </w:pPr>
      <w:r>
        <w:t>Перечень прилагаемых документов:_____________________________________________ _______________________________________________________________________________________________________________________________________________________.</w:t>
      </w:r>
    </w:p>
    <w:p w:rsidR="00164AF6" w:rsidRDefault="00164AF6" w:rsidP="00164AF6">
      <w:pPr>
        <w:jc w:val="both"/>
      </w:pPr>
      <w:r>
        <w:t xml:space="preserve">Подтверждаю достоверность сведений, указанных в представленных документах. </w:t>
      </w:r>
      <w:proofErr w:type="gramStart"/>
      <w:r>
        <w:t>Согласен</w:t>
      </w:r>
      <w:proofErr w:type="gramEnd"/>
      <w:r>
        <w:t xml:space="preserve"> на обработку и использование персональных данных в соответствии со ст. 9 Федерального закона от 27.07.2006 N 152-ФЗ "О персональных данных" (для индивидуальных предпринимателей). </w:t>
      </w:r>
    </w:p>
    <w:p w:rsidR="00164AF6" w:rsidRDefault="00164AF6" w:rsidP="00164AF6">
      <w:pPr>
        <w:jc w:val="both"/>
      </w:pPr>
      <w:r>
        <w:t xml:space="preserve">Руководитель ______________________ ____________________________ </w:t>
      </w:r>
    </w:p>
    <w:p w:rsidR="00164AF6" w:rsidRDefault="00164AF6" w:rsidP="00164AF6">
      <w:pPr>
        <w:ind w:left="1416" w:firstLine="708"/>
        <w:jc w:val="both"/>
        <w:rPr>
          <w:sz w:val="22"/>
          <w:szCs w:val="22"/>
        </w:rPr>
      </w:pPr>
      <w:r w:rsidRPr="008761B7">
        <w:rPr>
          <w:sz w:val="22"/>
          <w:szCs w:val="22"/>
        </w:rPr>
        <w:t xml:space="preserve">(подпись) </w:t>
      </w:r>
      <w:r w:rsidRPr="008761B7">
        <w:rPr>
          <w:sz w:val="22"/>
          <w:szCs w:val="22"/>
        </w:rPr>
        <w:tab/>
      </w:r>
      <w:r w:rsidRPr="008761B7">
        <w:rPr>
          <w:sz w:val="22"/>
          <w:szCs w:val="22"/>
        </w:rPr>
        <w:tab/>
      </w:r>
      <w:r w:rsidRPr="008761B7">
        <w:rPr>
          <w:sz w:val="22"/>
          <w:szCs w:val="22"/>
        </w:rPr>
        <w:tab/>
        <w:t xml:space="preserve">(расшифровка подписи) </w:t>
      </w:r>
    </w:p>
    <w:p w:rsidR="00164AF6" w:rsidRPr="008761B7" w:rsidRDefault="00164AF6" w:rsidP="00164AF6">
      <w:pPr>
        <w:ind w:left="1416" w:firstLine="708"/>
        <w:jc w:val="both"/>
        <w:rPr>
          <w:sz w:val="22"/>
          <w:szCs w:val="22"/>
        </w:rPr>
      </w:pPr>
    </w:p>
    <w:p w:rsidR="00164AF6" w:rsidRDefault="00164AF6" w:rsidP="00164AF6">
      <w:pPr>
        <w:jc w:val="both"/>
      </w:pPr>
      <w:r>
        <w:t xml:space="preserve">М.П. </w:t>
      </w:r>
    </w:p>
    <w:p w:rsidR="00164AF6" w:rsidRDefault="00164AF6" w:rsidP="00164AF6">
      <w:pPr>
        <w:jc w:val="both"/>
      </w:pPr>
    </w:p>
    <w:p w:rsidR="00164AF6" w:rsidRDefault="00164AF6" w:rsidP="00164AF6">
      <w:pPr>
        <w:jc w:val="both"/>
      </w:pPr>
    </w:p>
    <w:p w:rsidR="00164AF6" w:rsidRDefault="00164AF6" w:rsidP="00164AF6">
      <w:pPr>
        <w:jc w:val="both"/>
      </w:pPr>
    </w:p>
    <w:p w:rsidR="00164AF6" w:rsidRDefault="00164AF6" w:rsidP="00164AF6">
      <w:pPr>
        <w:jc w:val="both"/>
      </w:pPr>
    </w:p>
    <w:p w:rsidR="00164AF6" w:rsidRDefault="00164AF6" w:rsidP="00164AF6">
      <w:pPr>
        <w:jc w:val="both"/>
      </w:pPr>
      <w:r>
        <w:t xml:space="preserve">Заполняется индивидуальными предпринимателями. </w:t>
      </w:r>
    </w:p>
    <w:p w:rsidR="00164AF6" w:rsidRDefault="00164AF6" w:rsidP="00164AF6">
      <w:pPr>
        <w:jc w:val="both"/>
      </w:pPr>
    </w:p>
    <w:p w:rsidR="00164AF6" w:rsidRDefault="00164AF6" w:rsidP="00164AF6">
      <w:pPr>
        <w:jc w:val="both"/>
        <w:sectPr w:rsidR="00164AF6" w:rsidSect="00737729">
          <w:pgSz w:w="11906" w:h="16838"/>
          <w:pgMar w:top="964" w:right="566" w:bottom="964" w:left="1701" w:header="709" w:footer="709" w:gutter="0"/>
          <w:cols w:space="708"/>
          <w:docGrid w:linePitch="360"/>
        </w:sectPr>
      </w:pPr>
    </w:p>
    <w:p w:rsidR="00164AF6" w:rsidRDefault="00164AF6" w:rsidP="00164AF6">
      <w:pPr>
        <w:ind w:left="3402" w:right="-144"/>
        <w:jc w:val="right"/>
      </w:pPr>
      <w:r>
        <w:lastRenderedPageBreak/>
        <w:t>Приложение 2</w:t>
      </w:r>
    </w:p>
    <w:p w:rsidR="00164AF6" w:rsidRDefault="00164AF6" w:rsidP="00164AF6">
      <w:pPr>
        <w:ind w:left="3402" w:right="-144"/>
        <w:jc w:val="right"/>
      </w:pPr>
      <w:r>
        <w:t xml:space="preserve"> к Порядку оказания поддержки</w:t>
      </w:r>
    </w:p>
    <w:p w:rsidR="00164AF6" w:rsidRDefault="00164AF6" w:rsidP="00164AF6">
      <w:pPr>
        <w:ind w:left="3402" w:right="-144"/>
        <w:jc w:val="right"/>
      </w:pPr>
      <w:r>
        <w:t>сельскохозяйственным товаропроизводителям</w:t>
      </w:r>
    </w:p>
    <w:p w:rsidR="00164AF6" w:rsidRDefault="00164AF6" w:rsidP="00164AF6">
      <w:pPr>
        <w:ind w:left="3402" w:right="-144"/>
        <w:jc w:val="right"/>
      </w:pPr>
      <w:r>
        <w:t>на развитие племенного животноводства</w:t>
      </w:r>
    </w:p>
    <w:p w:rsidR="00164AF6" w:rsidRDefault="00164AF6" w:rsidP="00164AF6">
      <w:pPr>
        <w:jc w:val="right"/>
      </w:pPr>
    </w:p>
    <w:p w:rsidR="00164AF6" w:rsidRDefault="00164AF6" w:rsidP="00164AF6">
      <w:pPr>
        <w:jc w:val="center"/>
      </w:pPr>
      <w:r>
        <w:t>СОГЛАШЕНИЕ №______</w:t>
      </w:r>
    </w:p>
    <w:p w:rsidR="00164AF6" w:rsidRDefault="00164AF6" w:rsidP="00164AF6">
      <w:pPr>
        <w:jc w:val="center"/>
      </w:pPr>
      <w:r>
        <w:t xml:space="preserve">об оказании поддержки </w:t>
      </w:r>
      <w:proofErr w:type="gramStart"/>
      <w:r>
        <w:t>сельскохозяйственным</w:t>
      </w:r>
      <w:proofErr w:type="gramEnd"/>
    </w:p>
    <w:p w:rsidR="00164AF6" w:rsidRDefault="00164AF6" w:rsidP="00164AF6">
      <w:pPr>
        <w:jc w:val="center"/>
      </w:pPr>
      <w:r>
        <w:t>товаропроизводителям на развитие племенного животноводства</w:t>
      </w:r>
    </w:p>
    <w:p w:rsidR="00164AF6" w:rsidRDefault="00164AF6" w:rsidP="00164AF6">
      <w:pPr>
        <w:jc w:val="both"/>
      </w:pPr>
    </w:p>
    <w:p w:rsidR="00164AF6" w:rsidRDefault="00164AF6" w:rsidP="00164AF6">
      <w:pPr>
        <w:jc w:val="both"/>
      </w:pPr>
      <w:r>
        <w:t xml:space="preserve"> п. Пестяки</w:t>
      </w:r>
      <w:r>
        <w:tab/>
      </w:r>
      <w:r>
        <w:tab/>
      </w:r>
      <w:r>
        <w:tab/>
      </w:r>
      <w:r>
        <w:tab/>
      </w:r>
      <w:r>
        <w:tab/>
      </w:r>
      <w:r>
        <w:tab/>
      </w:r>
      <w:r>
        <w:tab/>
      </w:r>
      <w:r>
        <w:tab/>
        <w:t xml:space="preserve">«___» _________ 20__ года </w:t>
      </w:r>
    </w:p>
    <w:p w:rsidR="00164AF6" w:rsidRDefault="00164AF6" w:rsidP="00164AF6">
      <w:pPr>
        <w:jc w:val="both"/>
      </w:pPr>
    </w:p>
    <w:p w:rsidR="00164AF6" w:rsidRPr="00861844" w:rsidRDefault="00164AF6" w:rsidP="00164AF6">
      <w:pPr>
        <w:ind w:firstLine="851"/>
        <w:jc w:val="both"/>
      </w:pPr>
      <w:proofErr w:type="gramStart"/>
      <w:r>
        <w:t xml:space="preserve">Администрация Пестяковского муниципального района, далее именуемая «Администрация», в лице ________________________________________, действующего на основании Устава от _____________________ № _____________, с одной стороны, и _________________________________________________________, далее именуемый «Сельскохозяйственный товаропроизводитель», в лице _____________________________, </w:t>
      </w:r>
      <w:r w:rsidRPr="00861844">
        <w:t>действующего на основании</w:t>
      </w:r>
      <w:r>
        <w:t xml:space="preserve"> </w:t>
      </w:r>
      <w:r w:rsidRPr="00861844">
        <w:t xml:space="preserve">________________________, с другой стороны, в дальнейшем именуемые «Стороны», руководствуясь постановлением Администрации Пестяковского муниципального района от _____________ № ______ «Об утверждении муниципальной программы «Экономическое развитие Пестяковского муниципального района» заключили настоящее соглашение (далее - Соглашение) о нижеследующем. </w:t>
      </w:r>
      <w:proofErr w:type="gramEnd"/>
    </w:p>
    <w:p w:rsidR="00164AF6" w:rsidRDefault="00164AF6" w:rsidP="00164AF6">
      <w:pPr>
        <w:ind w:firstLine="851"/>
        <w:jc w:val="both"/>
      </w:pPr>
    </w:p>
    <w:p w:rsidR="00164AF6" w:rsidRDefault="00164AF6" w:rsidP="00164AF6">
      <w:pPr>
        <w:ind w:firstLine="851"/>
        <w:jc w:val="center"/>
      </w:pPr>
      <w:r>
        <w:t>1. Предмет Соглашения</w:t>
      </w:r>
    </w:p>
    <w:p w:rsidR="00164AF6" w:rsidRDefault="00164AF6" w:rsidP="00164AF6">
      <w:pPr>
        <w:ind w:firstLine="851"/>
        <w:jc w:val="both"/>
      </w:pPr>
      <w:r>
        <w:t xml:space="preserve">1.1. Предметом настоящего Соглашения является предоставление Сельскохозяйственному товаропроизводителю поддержки на развитие племенного животноводства (далее - Поддержка). </w:t>
      </w:r>
    </w:p>
    <w:p w:rsidR="00164AF6" w:rsidRDefault="00164AF6" w:rsidP="00164AF6">
      <w:pPr>
        <w:ind w:firstLine="851"/>
        <w:jc w:val="both"/>
      </w:pPr>
      <w:r>
        <w:t xml:space="preserve">1.2.Поддержка предоставляется Сельскохозяйственному товаропроизводителю в пределах лимитов бюджетных ассигнований, утвержденных Советом Пестяковского муниципального района от __________ №_____ «О бюджете Пестяковского муниципального района на 2017 год и на плановый период 2018 и 2019 годов» (в действующей редакции) и на основании Постановления Администрации </w:t>
      </w:r>
      <w:proofErr w:type="gramStart"/>
      <w:r>
        <w:t>о</w:t>
      </w:r>
      <w:proofErr w:type="gramEnd"/>
      <w:r>
        <w:t xml:space="preserve"> их распределении. </w:t>
      </w:r>
    </w:p>
    <w:p w:rsidR="00164AF6" w:rsidRDefault="00164AF6" w:rsidP="00164AF6">
      <w:pPr>
        <w:ind w:firstLine="851"/>
        <w:jc w:val="both"/>
      </w:pPr>
    </w:p>
    <w:p w:rsidR="00164AF6" w:rsidRDefault="00164AF6" w:rsidP="00164AF6">
      <w:pPr>
        <w:ind w:firstLine="851"/>
        <w:jc w:val="center"/>
      </w:pPr>
      <w:r>
        <w:t>2. Обязательства Сторон</w:t>
      </w:r>
    </w:p>
    <w:p w:rsidR="00164AF6" w:rsidRDefault="00164AF6" w:rsidP="00164AF6">
      <w:pPr>
        <w:ind w:firstLine="851"/>
        <w:jc w:val="both"/>
      </w:pPr>
      <w:r>
        <w:t xml:space="preserve">2.1. Администрация: </w:t>
      </w:r>
    </w:p>
    <w:p w:rsidR="00164AF6" w:rsidRDefault="00164AF6" w:rsidP="00164AF6">
      <w:pPr>
        <w:ind w:firstLine="851"/>
        <w:jc w:val="both"/>
      </w:pPr>
      <w:r>
        <w:t xml:space="preserve">2.1.1. Предоставляет Поддержку Сельскохозяйственному товаропроизводителю за счет средств бюджета Пестяковского муниципального района на возмещение части затрат по приобретению племенного молодняка_________________________________ в размере _________________________________________________рублей _____ коп. </w:t>
      </w:r>
    </w:p>
    <w:p w:rsidR="00164AF6" w:rsidRDefault="00164AF6" w:rsidP="00164AF6">
      <w:pPr>
        <w:ind w:firstLine="851"/>
        <w:jc w:val="both"/>
      </w:pPr>
      <w:r>
        <w:t xml:space="preserve">2.1.2. Осуществляет в пределах установленной компетенции, проверку соблюдения Сельскохозяйственным товаропроизводителем условий, целей и порядка предоставления Поддержки. </w:t>
      </w:r>
    </w:p>
    <w:p w:rsidR="00164AF6" w:rsidRDefault="00164AF6" w:rsidP="00164AF6">
      <w:pPr>
        <w:ind w:firstLine="851"/>
        <w:jc w:val="both"/>
      </w:pPr>
      <w:r>
        <w:t xml:space="preserve">2.1.3. Информирует и консультирует Сельскохозяйственного товаропроизводителя по вопросам получения Поддержки при реализации настоящего Соглашения. </w:t>
      </w:r>
    </w:p>
    <w:p w:rsidR="00164AF6" w:rsidRDefault="00164AF6" w:rsidP="00164AF6">
      <w:pPr>
        <w:ind w:firstLine="851"/>
        <w:jc w:val="both"/>
      </w:pPr>
      <w:r>
        <w:t xml:space="preserve">2.1.4. В пределах компетенции осуществляет иные мероприятия, направленные на реализацию настоящего Соглашения. </w:t>
      </w:r>
    </w:p>
    <w:p w:rsidR="00164AF6" w:rsidRDefault="00164AF6" w:rsidP="00164AF6">
      <w:pPr>
        <w:ind w:firstLine="851"/>
        <w:jc w:val="both"/>
      </w:pPr>
      <w:r>
        <w:t xml:space="preserve">2.1.5. Вправе запрашивать необходимую информацию и документы по вопросам реализации настоящего Соглашения. </w:t>
      </w:r>
    </w:p>
    <w:p w:rsidR="00164AF6" w:rsidRDefault="00164AF6" w:rsidP="00164AF6">
      <w:pPr>
        <w:ind w:firstLine="851"/>
        <w:jc w:val="both"/>
      </w:pPr>
      <w:r>
        <w:t xml:space="preserve">2.2. Сельскохозяйственный товаропроизводитель: </w:t>
      </w:r>
    </w:p>
    <w:p w:rsidR="00164AF6" w:rsidRDefault="00164AF6" w:rsidP="00164AF6">
      <w:pPr>
        <w:ind w:firstLine="851"/>
        <w:jc w:val="both"/>
      </w:pPr>
      <w:r>
        <w:t xml:space="preserve">2.2.1. Обязуется обеспечить выполнение целевых индикаторов эффективности предоставления Поддержки, установленных в приложении к настоящему Соглашению. </w:t>
      </w:r>
    </w:p>
    <w:p w:rsidR="00164AF6" w:rsidRDefault="00164AF6" w:rsidP="00164AF6">
      <w:pPr>
        <w:ind w:firstLine="851"/>
        <w:jc w:val="both"/>
      </w:pPr>
      <w:r>
        <w:lastRenderedPageBreak/>
        <w:t xml:space="preserve">2.2.2. </w:t>
      </w:r>
      <w:proofErr w:type="gramStart"/>
      <w:r>
        <w:t>Согласен</w:t>
      </w:r>
      <w:proofErr w:type="gramEnd"/>
      <w:r>
        <w:t xml:space="preserve"> на осуществление Администрацией в пределах компетенции контроля соблюдения Сельскохозяйственным товаропроизводителем условий, целей и порядка предоставления Поддержки, полученных в течение финансового года. </w:t>
      </w:r>
    </w:p>
    <w:p w:rsidR="00164AF6" w:rsidRDefault="00164AF6" w:rsidP="00164AF6">
      <w:pPr>
        <w:ind w:firstLine="851"/>
        <w:jc w:val="both"/>
      </w:pPr>
      <w:r>
        <w:t xml:space="preserve">2.2.3. Обязуется представлять в течение пяти рабочих дней необходимую информацию и документы по запросам Администрации по вопросам реализации настоящего Соглашения. </w:t>
      </w:r>
    </w:p>
    <w:p w:rsidR="00164AF6" w:rsidRDefault="00164AF6" w:rsidP="00164AF6">
      <w:pPr>
        <w:ind w:firstLine="851"/>
        <w:jc w:val="both"/>
      </w:pPr>
      <w:r>
        <w:t xml:space="preserve">2.2.4. Обязуется своевременно представлять в Администрацию отчетность о финансово-экономическом состоянии сельскохозяйственных товаропроизводителей по формам, утвержденным Министерством сельского хозяйства Российской Федерации. </w:t>
      </w:r>
    </w:p>
    <w:p w:rsidR="00164AF6" w:rsidRDefault="00164AF6" w:rsidP="00164AF6">
      <w:pPr>
        <w:ind w:firstLine="851"/>
        <w:jc w:val="both"/>
      </w:pPr>
      <w:r>
        <w:t xml:space="preserve">2.2.5. Представляет в Администрацию копию подписанного Сторонами приложения к настоящему Соглашению, содержащего целевые индикаторы эффективности предоставления Поддержки. </w:t>
      </w:r>
    </w:p>
    <w:p w:rsidR="00164AF6" w:rsidRDefault="00164AF6" w:rsidP="00164AF6">
      <w:pPr>
        <w:ind w:firstLine="851"/>
        <w:jc w:val="both"/>
      </w:pPr>
      <w:r>
        <w:t xml:space="preserve">2.2.6. Представляет до 31.03.2017 в Администрацию отчет о выполнении целевых индикаторов эффективности предоставления Поддержки за 2016 год. </w:t>
      </w:r>
    </w:p>
    <w:p w:rsidR="00164AF6" w:rsidRDefault="00164AF6" w:rsidP="00164AF6">
      <w:pPr>
        <w:ind w:firstLine="851"/>
        <w:jc w:val="both"/>
      </w:pPr>
      <w:r>
        <w:t xml:space="preserve">2.2.7. Вправе получать от Администрации организационную, консультационную, информационную поддержку при реализации настоящего Соглашения. </w:t>
      </w:r>
    </w:p>
    <w:p w:rsidR="00164AF6" w:rsidRDefault="00164AF6" w:rsidP="00164AF6">
      <w:pPr>
        <w:ind w:firstLine="851"/>
        <w:jc w:val="both"/>
      </w:pPr>
    </w:p>
    <w:p w:rsidR="00164AF6" w:rsidRDefault="00164AF6" w:rsidP="00164AF6">
      <w:pPr>
        <w:ind w:firstLine="851"/>
        <w:jc w:val="center"/>
      </w:pPr>
      <w:r>
        <w:t>3. Ответственность Сторон</w:t>
      </w:r>
    </w:p>
    <w:p w:rsidR="00164AF6" w:rsidRDefault="00164AF6" w:rsidP="00164AF6">
      <w:pPr>
        <w:ind w:firstLine="851"/>
        <w:jc w:val="both"/>
      </w:pPr>
      <w:r>
        <w:t xml:space="preserve">3.1. </w:t>
      </w:r>
      <w:proofErr w:type="gramStart"/>
      <w:r>
        <w:t xml:space="preserve">В случае невыполнения Сельскохозяйственным товаропроизводителем целевых индикаторов эффективности предоставления Поддержки, установленных в приложении к настоящему Соглашению, по итогам 2016 года, Поддержка на 2017 год подлежит перерасчету в соответствии с Порядком предоставления поддержки сельскохозяйственным товаропроизводителям на развитие племенного животноводства, являющимся Приложением 1 к подпрограмме «Содействие развитию малого и среднего предпринимательства в Пестяковском муниципальном районе» (далее Порядок). </w:t>
      </w:r>
      <w:proofErr w:type="gramEnd"/>
    </w:p>
    <w:p w:rsidR="00164AF6" w:rsidRDefault="00164AF6" w:rsidP="00164AF6">
      <w:pPr>
        <w:ind w:firstLine="851"/>
        <w:jc w:val="both"/>
      </w:pPr>
      <w:r>
        <w:t xml:space="preserve">3.2. В случае нарушения Сельскохозяйственным товаропроизводителем условий предоставления Поддержки, установленных Порядком, представление недостоверных сведений, повлекших необоснованное получение Поддержки, сумма перечисленной Поддержки подлежит возврату Сельскохозяйственным товаропроизводителем в порядке и сроки, установленные Порядком. </w:t>
      </w:r>
    </w:p>
    <w:p w:rsidR="00164AF6" w:rsidRDefault="00164AF6" w:rsidP="00164AF6">
      <w:pPr>
        <w:ind w:firstLine="851"/>
        <w:jc w:val="both"/>
      </w:pPr>
      <w:r>
        <w:t xml:space="preserve">3.3. Сельскохозяйственный товаропроизводитель несет ответственность за достоверность документов, представляемых в Администрацию в процессе реализации настоящего Соглашения, в установленном законодательством Российской Федерации порядке. </w:t>
      </w:r>
    </w:p>
    <w:p w:rsidR="00164AF6" w:rsidRDefault="00164AF6" w:rsidP="00164AF6">
      <w:pPr>
        <w:ind w:firstLine="851"/>
        <w:jc w:val="both"/>
      </w:pPr>
      <w:r>
        <w:t>3.4.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164AF6" w:rsidRDefault="00164AF6" w:rsidP="00164AF6">
      <w:pPr>
        <w:ind w:firstLine="851"/>
        <w:jc w:val="both"/>
      </w:pPr>
    </w:p>
    <w:p w:rsidR="00164AF6" w:rsidRDefault="00164AF6" w:rsidP="00164AF6">
      <w:pPr>
        <w:ind w:firstLine="851"/>
        <w:jc w:val="center"/>
      </w:pPr>
      <w:r>
        <w:t>4. Обстоятельства непреодолимой силы</w:t>
      </w:r>
    </w:p>
    <w:p w:rsidR="00164AF6" w:rsidRDefault="00164AF6" w:rsidP="00164AF6">
      <w:pPr>
        <w:ind w:firstLine="851"/>
        <w:jc w:val="both"/>
      </w:pPr>
      <w:r>
        <w:t xml:space="preserve">4.1. Сельскохозяйственный товаропроизводитель освобождается от ответственности, установленной в пункте 3.1 настоящего Соглашения, в части невыполнения целевых индикаторов эффективности предоставления Поддержки, в случае, если их невыполнение явилось следствием возникновения обстоятельств непреодолимой силы, то есть чрезвычайных и непреодолимых обстоятельств, возникших после заключения настоящего Соглашения. Не являются обстоятельствами непреодолимой силы действия третьих лиц, не выполняющих какие-либо обязательства перед Сельскохозяйственным товаропроизводителем, если данное обстоятельство влияет на исполнение обязательства Сельскохозяйственного товаропроизводителя, указанного в пункте 2.2.1 настоящего Соглашения. </w:t>
      </w:r>
    </w:p>
    <w:p w:rsidR="00164AF6" w:rsidRDefault="00164AF6" w:rsidP="00164AF6">
      <w:pPr>
        <w:ind w:firstLine="851"/>
        <w:jc w:val="both"/>
      </w:pPr>
      <w:r>
        <w:t>4.2. В случае</w:t>
      </w:r>
      <w:proofErr w:type="gramStart"/>
      <w:r>
        <w:t>,</w:t>
      </w:r>
      <w:proofErr w:type="gramEnd"/>
      <w:r>
        <w:t xml:space="preserve"> если после наступления обстоятельств непреодолимой силы Сельскохозяйственный товаропроизводитель не в состоянии исполнить обязательство, указанное в пункте 2.2.1 настоящего Соглашения, он должен в пятидневный срок письменно уведомить об этих обстоятельствах Администрацию, приложив к указанному уведомлению копии документов, подтверждающих наличие данных обстоятельств. </w:t>
      </w:r>
    </w:p>
    <w:p w:rsidR="00164AF6" w:rsidRDefault="00164AF6" w:rsidP="00164AF6">
      <w:pPr>
        <w:ind w:firstLine="851"/>
        <w:jc w:val="both"/>
      </w:pPr>
    </w:p>
    <w:p w:rsidR="00164AF6" w:rsidRDefault="00164AF6" w:rsidP="00164AF6">
      <w:pPr>
        <w:ind w:firstLine="851"/>
        <w:jc w:val="both"/>
      </w:pPr>
    </w:p>
    <w:p w:rsidR="00164AF6" w:rsidRDefault="00164AF6" w:rsidP="00164AF6">
      <w:pPr>
        <w:ind w:firstLine="851"/>
        <w:jc w:val="both"/>
      </w:pPr>
    </w:p>
    <w:p w:rsidR="00164AF6" w:rsidRDefault="00164AF6" w:rsidP="00164AF6">
      <w:pPr>
        <w:ind w:firstLine="851"/>
        <w:jc w:val="center"/>
      </w:pPr>
      <w:r>
        <w:t>5. Прочие условия</w:t>
      </w:r>
    </w:p>
    <w:p w:rsidR="00164AF6" w:rsidRDefault="00164AF6" w:rsidP="00164AF6">
      <w:pPr>
        <w:ind w:firstLine="851"/>
        <w:jc w:val="both"/>
      </w:pPr>
      <w:r>
        <w:t>5.1. Соглашение составлено в трех экземплярах, имеющих равную юридическую силу по 1 (одному) экземпляру для каждой из Сторон и в финансовый отдел Администрации Пестяковского муниципального района.</w:t>
      </w:r>
    </w:p>
    <w:p w:rsidR="00164AF6" w:rsidRDefault="00164AF6" w:rsidP="00164AF6">
      <w:pPr>
        <w:ind w:firstLine="851"/>
        <w:jc w:val="both"/>
      </w:pPr>
      <w:r>
        <w:t>5.2. Соглашение действует со дня его подписания Сторонами и прекращает свое действие исполнением обязатель</w:t>
      </w:r>
      <w:proofErr w:type="gramStart"/>
      <w:r>
        <w:t>ств Ст</w:t>
      </w:r>
      <w:proofErr w:type="gramEnd"/>
      <w:r>
        <w:t xml:space="preserve">оронами. </w:t>
      </w:r>
    </w:p>
    <w:p w:rsidR="00164AF6" w:rsidRDefault="00164AF6" w:rsidP="00164AF6">
      <w:pPr>
        <w:ind w:firstLine="851"/>
        <w:jc w:val="both"/>
      </w:pPr>
      <w:r>
        <w:t xml:space="preserve">5.3. Изменения и дополнения к настоящему Соглашению считаются действительными, если они совершены в письменной форме и подписаны Сторонами. </w:t>
      </w:r>
    </w:p>
    <w:p w:rsidR="00164AF6" w:rsidRDefault="00164AF6" w:rsidP="00164AF6">
      <w:pPr>
        <w:ind w:firstLine="851"/>
        <w:jc w:val="both"/>
      </w:pPr>
      <w:r>
        <w:t xml:space="preserve">5.4. Стороны обязаны оповещать друг друга в письменной форме обо всех происходящих изменениях их статуса и реквизитов в течение 10 (десяти) календарных дней со дня соответствующего изменения. </w:t>
      </w:r>
    </w:p>
    <w:p w:rsidR="00164AF6" w:rsidRDefault="00164AF6" w:rsidP="00164AF6">
      <w:pPr>
        <w:ind w:firstLine="851"/>
        <w:jc w:val="both"/>
      </w:pPr>
    </w:p>
    <w:p w:rsidR="00164AF6" w:rsidRDefault="00164AF6" w:rsidP="00164AF6">
      <w:pPr>
        <w:pStyle w:val="a6"/>
        <w:numPr>
          <w:ilvl w:val="0"/>
          <w:numId w:val="11"/>
        </w:numPr>
        <w:jc w:val="both"/>
      </w:pPr>
      <w:r>
        <w:t>Юридические адреса, подписи и платежные реквизиты Сторон</w:t>
      </w:r>
    </w:p>
    <w:p w:rsidR="00164AF6" w:rsidRDefault="00164AF6" w:rsidP="00164AF6">
      <w:pPr>
        <w:pStyle w:val="a6"/>
        <w:ind w:left="870"/>
        <w:jc w:val="both"/>
      </w:pPr>
    </w:p>
    <w:p w:rsidR="00164AF6" w:rsidRDefault="00164AF6" w:rsidP="00164AF6">
      <w:pPr>
        <w:ind w:left="510"/>
        <w:jc w:val="both"/>
      </w:pPr>
      <w:r>
        <w:t xml:space="preserve"> Администрация Пестяковского</w:t>
      </w:r>
      <w:r>
        <w:tab/>
      </w:r>
      <w:r>
        <w:tab/>
      </w:r>
      <w:r>
        <w:tab/>
      </w:r>
      <w:r>
        <w:tab/>
      </w:r>
      <w:proofErr w:type="gramStart"/>
      <w:r>
        <w:t>Сельскохозяйственный</w:t>
      </w:r>
      <w:proofErr w:type="gramEnd"/>
    </w:p>
    <w:p w:rsidR="00164AF6" w:rsidRDefault="00164AF6" w:rsidP="00164AF6">
      <w:pPr>
        <w:ind w:left="510"/>
        <w:jc w:val="both"/>
      </w:pPr>
      <w:r>
        <w:t xml:space="preserve"> муниципального района</w:t>
      </w:r>
      <w:r>
        <w:tab/>
      </w:r>
      <w:r>
        <w:tab/>
      </w:r>
      <w:r>
        <w:tab/>
      </w:r>
      <w:r>
        <w:tab/>
      </w:r>
      <w:r>
        <w:tab/>
        <w:t>товаропроизводитель</w:t>
      </w:r>
    </w:p>
    <w:p w:rsidR="00164AF6" w:rsidRDefault="00164AF6" w:rsidP="00164AF6">
      <w:pPr>
        <w:ind w:left="510"/>
        <w:jc w:val="both"/>
      </w:pPr>
      <w:r>
        <w:t>_________________________</w:t>
      </w:r>
      <w:r>
        <w:tab/>
      </w:r>
      <w:r>
        <w:tab/>
      </w:r>
      <w:r>
        <w:tab/>
      </w:r>
      <w:r>
        <w:tab/>
      </w:r>
      <w:r>
        <w:tab/>
        <w:t xml:space="preserve">_______________________ </w:t>
      </w:r>
    </w:p>
    <w:p w:rsidR="00164AF6" w:rsidRDefault="00164AF6" w:rsidP="00164AF6">
      <w:pPr>
        <w:ind w:left="510"/>
        <w:jc w:val="both"/>
      </w:pPr>
      <w:r>
        <w:t>________________________</w:t>
      </w:r>
      <w:r>
        <w:tab/>
      </w:r>
      <w:r>
        <w:tab/>
      </w:r>
      <w:r>
        <w:tab/>
      </w:r>
      <w:r>
        <w:tab/>
      </w:r>
      <w:r>
        <w:tab/>
        <w:t xml:space="preserve">________________________ </w:t>
      </w:r>
    </w:p>
    <w:p w:rsidR="00164AF6" w:rsidRDefault="00164AF6" w:rsidP="00164AF6">
      <w:pPr>
        <w:ind w:left="510"/>
        <w:jc w:val="both"/>
      </w:pPr>
      <w:r>
        <w:t>_______________________</w:t>
      </w:r>
      <w:r>
        <w:tab/>
      </w:r>
      <w:r>
        <w:tab/>
      </w:r>
      <w:r>
        <w:tab/>
      </w:r>
      <w:r>
        <w:tab/>
      </w:r>
      <w:r>
        <w:tab/>
        <w:t>________________________</w:t>
      </w:r>
    </w:p>
    <w:p w:rsidR="00164AF6" w:rsidRDefault="00164AF6" w:rsidP="00164AF6">
      <w:pPr>
        <w:ind w:left="510"/>
        <w:jc w:val="both"/>
      </w:pPr>
      <w:r>
        <w:t>_______________________</w:t>
      </w:r>
      <w:r>
        <w:tab/>
      </w:r>
      <w:r>
        <w:tab/>
      </w:r>
      <w:r>
        <w:tab/>
      </w:r>
      <w:r>
        <w:tab/>
      </w:r>
      <w:r>
        <w:tab/>
        <w:t>________________________</w:t>
      </w:r>
    </w:p>
    <w:p w:rsidR="00164AF6" w:rsidRDefault="00164AF6" w:rsidP="00164AF6">
      <w:pPr>
        <w:ind w:left="510"/>
        <w:jc w:val="both"/>
      </w:pPr>
      <w:r>
        <w:t>_______________________</w:t>
      </w:r>
      <w:r>
        <w:tab/>
      </w:r>
      <w:r>
        <w:tab/>
      </w:r>
      <w:r>
        <w:tab/>
      </w:r>
      <w:r>
        <w:tab/>
      </w:r>
      <w:r>
        <w:tab/>
        <w:t>________________________</w:t>
      </w:r>
    </w:p>
    <w:p w:rsidR="00164AF6" w:rsidRDefault="00164AF6" w:rsidP="00164AF6">
      <w:pPr>
        <w:ind w:left="510"/>
        <w:jc w:val="both"/>
      </w:pPr>
    </w:p>
    <w:p w:rsidR="00164AF6" w:rsidRDefault="00164AF6" w:rsidP="00164AF6">
      <w:pPr>
        <w:ind w:left="510"/>
        <w:jc w:val="both"/>
      </w:pPr>
    </w:p>
    <w:p w:rsidR="00164AF6" w:rsidRDefault="00164AF6" w:rsidP="00164AF6">
      <w:pPr>
        <w:ind w:left="510"/>
        <w:jc w:val="both"/>
      </w:pPr>
      <w:r>
        <w:t xml:space="preserve">МП. </w:t>
      </w:r>
      <w:r>
        <w:tab/>
      </w:r>
      <w:r>
        <w:tab/>
      </w:r>
      <w:r>
        <w:tab/>
      </w:r>
      <w:r>
        <w:tab/>
      </w:r>
      <w:r>
        <w:tab/>
      </w:r>
      <w:r>
        <w:tab/>
      </w:r>
      <w:r>
        <w:tab/>
      </w:r>
      <w:r>
        <w:tab/>
        <w:t xml:space="preserve">МП. </w:t>
      </w:r>
    </w:p>
    <w:p w:rsidR="00164AF6" w:rsidRDefault="00164AF6" w:rsidP="00164AF6">
      <w:pPr>
        <w:ind w:left="510"/>
        <w:jc w:val="both"/>
      </w:pPr>
    </w:p>
    <w:p w:rsidR="00164AF6" w:rsidRDefault="00164AF6" w:rsidP="00164AF6">
      <w:pPr>
        <w:ind w:left="510"/>
        <w:jc w:val="both"/>
        <w:sectPr w:rsidR="00164AF6" w:rsidSect="008E7796">
          <w:pgSz w:w="11906" w:h="16838"/>
          <w:pgMar w:top="964" w:right="851" w:bottom="964" w:left="1701" w:header="709" w:footer="709" w:gutter="0"/>
          <w:cols w:space="708"/>
          <w:docGrid w:linePitch="360"/>
        </w:sectPr>
      </w:pPr>
    </w:p>
    <w:p w:rsidR="00164AF6" w:rsidRDefault="00164AF6" w:rsidP="00164AF6">
      <w:pPr>
        <w:ind w:left="5529" w:right="-144"/>
        <w:jc w:val="right"/>
      </w:pPr>
      <w:r>
        <w:lastRenderedPageBreak/>
        <w:t>Приложение 1</w:t>
      </w:r>
    </w:p>
    <w:p w:rsidR="00164AF6" w:rsidRDefault="00164AF6" w:rsidP="00164AF6">
      <w:pPr>
        <w:ind w:left="5529" w:right="-144"/>
        <w:jc w:val="right"/>
      </w:pPr>
      <w:r>
        <w:t>к Соглашению об оказании</w:t>
      </w:r>
    </w:p>
    <w:p w:rsidR="00164AF6" w:rsidRDefault="00164AF6" w:rsidP="00164AF6">
      <w:pPr>
        <w:ind w:left="5529" w:right="-144"/>
        <w:jc w:val="right"/>
      </w:pPr>
      <w:r>
        <w:t>поддержки на развитие</w:t>
      </w:r>
    </w:p>
    <w:p w:rsidR="00164AF6" w:rsidRDefault="00164AF6" w:rsidP="00164AF6">
      <w:pPr>
        <w:ind w:left="5529" w:right="-144"/>
        <w:jc w:val="right"/>
      </w:pPr>
      <w:r>
        <w:t>племенного животноводства</w:t>
      </w:r>
    </w:p>
    <w:p w:rsidR="00164AF6" w:rsidRDefault="00164AF6" w:rsidP="00164AF6">
      <w:pPr>
        <w:ind w:left="510"/>
        <w:jc w:val="both"/>
      </w:pPr>
    </w:p>
    <w:p w:rsidR="00164AF6" w:rsidRPr="003A5F08" w:rsidRDefault="00164AF6" w:rsidP="00164AF6">
      <w:pPr>
        <w:jc w:val="center"/>
      </w:pPr>
      <w:r>
        <w:t>П</w:t>
      </w:r>
      <w:r w:rsidRPr="003A5F08">
        <w:t>оказатели эффективности использования субсидий на поддержку племенного животноводства, на поддержку мясного скотоводства</w:t>
      </w:r>
    </w:p>
    <w:p w:rsidR="00164AF6" w:rsidRPr="003A5F08" w:rsidRDefault="00164AF6" w:rsidP="00164A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4111"/>
        <w:gridCol w:w="2232"/>
      </w:tblGrid>
      <w:tr w:rsidR="00164AF6" w:rsidRPr="00821642" w:rsidTr="007A3361">
        <w:tc>
          <w:tcPr>
            <w:tcW w:w="2518" w:type="dxa"/>
            <w:shd w:val="clear" w:color="auto" w:fill="auto"/>
          </w:tcPr>
          <w:p w:rsidR="00164AF6" w:rsidRPr="00821642" w:rsidRDefault="00164AF6" w:rsidP="007A3361">
            <w:pPr>
              <w:jc w:val="center"/>
            </w:pPr>
            <w:r w:rsidRPr="00821642">
              <w:t>Виды субсидий</w:t>
            </w:r>
          </w:p>
        </w:tc>
        <w:tc>
          <w:tcPr>
            <w:tcW w:w="4820" w:type="dxa"/>
            <w:gridSpan w:val="2"/>
            <w:shd w:val="clear" w:color="auto" w:fill="auto"/>
          </w:tcPr>
          <w:p w:rsidR="00164AF6" w:rsidRPr="00821642" w:rsidRDefault="00164AF6" w:rsidP="007A3361">
            <w:pPr>
              <w:jc w:val="center"/>
            </w:pPr>
            <w:r w:rsidRPr="00821642">
              <w:t>Показатели эффективности использования субсидий</w:t>
            </w:r>
          </w:p>
        </w:tc>
        <w:tc>
          <w:tcPr>
            <w:tcW w:w="2232" w:type="dxa"/>
            <w:shd w:val="clear" w:color="auto" w:fill="auto"/>
          </w:tcPr>
          <w:p w:rsidR="00164AF6" w:rsidRPr="00821642" w:rsidRDefault="00164AF6" w:rsidP="007A3361">
            <w:pPr>
              <w:jc w:val="center"/>
            </w:pPr>
            <w:r w:rsidRPr="00821642">
              <w:t xml:space="preserve">Рекомендуемые значения показателей </w:t>
            </w:r>
          </w:p>
          <w:p w:rsidR="00164AF6" w:rsidRPr="00821642" w:rsidRDefault="00164AF6" w:rsidP="007A3361">
            <w:pPr>
              <w:jc w:val="center"/>
            </w:pPr>
            <w:r w:rsidRPr="00821642">
              <w:t>на 20__ год</w:t>
            </w:r>
          </w:p>
        </w:tc>
      </w:tr>
      <w:tr w:rsidR="00164AF6" w:rsidRPr="00821642" w:rsidTr="007A3361">
        <w:trPr>
          <w:trHeight w:val="120"/>
        </w:trPr>
        <w:tc>
          <w:tcPr>
            <w:tcW w:w="2518" w:type="dxa"/>
            <w:vMerge w:val="restart"/>
            <w:shd w:val="clear" w:color="auto" w:fill="auto"/>
          </w:tcPr>
          <w:p w:rsidR="00164AF6" w:rsidRPr="00821642" w:rsidRDefault="00164AF6" w:rsidP="007A3361">
            <w:pPr>
              <w:jc w:val="both"/>
            </w:pPr>
            <w:r w:rsidRPr="00821642">
              <w:t>Поддержка племенного животноводства</w:t>
            </w:r>
          </w:p>
        </w:tc>
        <w:tc>
          <w:tcPr>
            <w:tcW w:w="4820" w:type="dxa"/>
            <w:gridSpan w:val="2"/>
            <w:shd w:val="clear" w:color="auto" w:fill="auto"/>
          </w:tcPr>
          <w:p w:rsidR="00164AF6" w:rsidRPr="00821642" w:rsidRDefault="00164AF6" w:rsidP="007A3361">
            <w:pPr>
              <w:jc w:val="both"/>
            </w:pPr>
            <w:r w:rsidRPr="00821642">
              <w:t>Объем производства молока, ц</w:t>
            </w:r>
          </w:p>
        </w:tc>
        <w:tc>
          <w:tcPr>
            <w:tcW w:w="2232" w:type="dxa"/>
            <w:shd w:val="clear" w:color="auto" w:fill="auto"/>
          </w:tcPr>
          <w:p w:rsidR="00164AF6" w:rsidRPr="00821642" w:rsidRDefault="00164AF6" w:rsidP="007A3361">
            <w:pPr>
              <w:jc w:val="both"/>
            </w:pPr>
          </w:p>
        </w:tc>
      </w:tr>
      <w:tr w:rsidR="00164AF6" w:rsidRPr="00821642" w:rsidTr="007A3361">
        <w:trPr>
          <w:trHeight w:val="120"/>
        </w:trPr>
        <w:tc>
          <w:tcPr>
            <w:tcW w:w="2518" w:type="dxa"/>
            <w:vMerge/>
            <w:shd w:val="clear" w:color="auto" w:fill="auto"/>
          </w:tcPr>
          <w:p w:rsidR="00164AF6" w:rsidRPr="00821642" w:rsidRDefault="00164AF6" w:rsidP="007A3361">
            <w:pPr>
              <w:jc w:val="both"/>
            </w:pPr>
          </w:p>
        </w:tc>
        <w:tc>
          <w:tcPr>
            <w:tcW w:w="4820" w:type="dxa"/>
            <w:gridSpan w:val="2"/>
            <w:shd w:val="clear" w:color="auto" w:fill="auto"/>
          </w:tcPr>
          <w:p w:rsidR="00164AF6" w:rsidRPr="00821642" w:rsidRDefault="00164AF6" w:rsidP="007A3361">
            <w:pPr>
              <w:jc w:val="both"/>
            </w:pPr>
            <w:r w:rsidRPr="00821642">
              <w:t xml:space="preserve">Молочная продуктивность коров за год, </w:t>
            </w:r>
            <w:proofErr w:type="gramStart"/>
            <w:r w:rsidRPr="00821642">
              <w:t>кг</w:t>
            </w:r>
            <w:proofErr w:type="gramEnd"/>
          </w:p>
        </w:tc>
        <w:tc>
          <w:tcPr>
            <w:tcW w:w="2232" w:type="dxa"/>
            <w:shd w:val="clear" w:color="auto" w:fill="auto"/>
          </w:tcPr>
          <w:p w:rsidR="00164AF6" w:rsidRPr="00821642" w:rsidRDefault="00164AF6" w:rsidP="007A3361">
            <w:pPr>
              <w:jc w:val="both"/>
            </w:pPr>
          </w:p>
        </w:tc>
      </w:tr>
      <w:tr w:rsidR="00164AF6" w:rsidRPr="00821642" w:rsidTr="007A3361">
        <w:trPr>
          <w:trHeight w:val="120"/>
        </w:trPr>
        <w:tc>
          <w:tcPr>
            <w:tcW w:w="2518" w:type="dxa"/>
            <w:vMerge/>
            <w:shd w:val="clear" w:color="auto" w:fill="auto"/>
          </w:tcPr>
          <w:p w:rsidR="00164AF6" w:rsidRPr="00821642" w:rsidRDefault="00164AF6" w:rsidP="007A3361">
            <w:pPr>
              <w:jc w:val="both"/>
            </w:pPr>
          </w:p>
        </w:tc>
        <w:tc>
          <w:tcPr>
            <w:tcW w:w="4820" w:type="dxa"/>
            <w:gridSpan w:val="2"/>
            <w:shd w:val="clear" w:color="auto" w:fill="auto"/>
          </w:tcPr>
          <w:p w:rsidR="00164AF6" w:rsidRPr="00821642" w:rsidRDefault="00164AF6" w:rsidP="007A3361">
            <w:pPr>
              <w:jc w:val="both"/>
            </w:pPr>
            <w:r w:rsidRPr="00821642">
              <w:t>Выход телят на 100 голов коров, гол.</w:t>
            </w:r>
          </w:p>
        </w:tc>
        <w:tc>
          <w:tcPr>
            <w:tcW w:w="2232" w:type="dxa"/>
            <w:shd w:val="clear" w:color="auto" w:fill="auto"/>
          </w:tcPr>
          <w:p w:rsidR="00164AF6" w:rsidRPr="00821642" w:rsidRDefault="00164AF6" w:rsidP="007A3361">
            <w:pPr>
              <w:jc w:val="both"/>
            </w:pPr>
          </w:p>
        </w:tc>
      </w:tr>
      <w:tr w:rsidR="00164AF6" w:rsidRPr="00821642" w:rsidTr="007A3361">
        <w:trPr>
          <w:trHeight w:val="120"/>
        </w:trPr>
        <w:tc>
          <w:tcPr>
            <w:tcW w:w="2518" w:type="dxa"/>
            <w:vMerge/>
            <w:shd w:val="clear" w:color="auto" w:fill="auto"/>
          </w:tcPr>
          <w:p w:rsidR="00164AF6" w:rsidRPr="00821642" w:rsidRDefault="00164AF6" w:rsidP="007A3361">
            <w:pPr>
              <w:jc w:val="both"/>
            </w:pPr>
          </w:p>
        </w:tc>
        <w:tc>
          <w:tcPr>
            <w:tcW w:w="4820" w:type="dxa"/>
            <w:gridSpan w:val="2"/>
            <w:tcBorders>
              <w:bottom w:val="single" w:sz="4" w:space="0" w:color="auto"/>
            </w:tcBorders>
            <w:shd w:val="clear" w:color="auto" w:fill="auto"/>
          </w:tcPr>
          <w:p w:rsidR="00164AF6" w:rsidRPr="00821642" w:rsidRDefault="00164AF6" w:rsidP="007A3361">
            <w:pPr>
              <w:jc w:val="both"/>
            </w:pPr>
            <w:r w:rsidRPr="00821642">
              <w:t>Численность племенного поголовья сельскохозяйственных животных всего, гол.</w:t>
            </w:r>
          </w:p>
        </w:tc>
        <w:tc>
          <w:tcPr>
            <w:tcW w:w="2232" w:type="dxa"/>
            <w:shd w:val="clear" w:color="auto" w:fill="auto"/>
          </w:tcPr>
          <w:p w:rsidR="00164AF6" w:rsidRPr="00821642" w:rsidRDefault="00164AF6" w:rsidP="007A3361">
            <w:pPr>
              <w:jc w:val="both"/>
            </w:pPr>
          </w:p>
        </w:tc>
      </w:tr>
      <w:tr w:rsidR="00164AF6" w:rsidRPr="00821642" w:rsidTr="007A3361">
        <w:trPr>
          <w:trHeight w:val="120"/>
        </w:trPr>
        <w:tc>
          <w:tcPr>
            <w:tcW w:w="2518" w:type="dxa"/>
            <w:vMerge/>
            <w:shd w:val="clear" w:color="auto" w:fill="auto"/>
          </w:tcPr>
          <w:p w:rsidR="00164AF6" w:rsidRPr="00821642" w:rsidRDefault="00164AF6" w:rsidP="007A3361">
            <w:pPr>
              <w:jc w:val="both"/>
            </w:pPr>
          </w:p>
        </w:tc>
        <w:tc>
          <w:tcPr>
            <w:tcW w:w="709" w:type="dxa"/>
            <w:tcBorders>
              <w:bottom w:val="single" w:sz="4" w:space="0" w:color="auto"/>
              <w:right w:val="nil"/>
            </w:tcBorders>
            <w:shd w:val="clear" w:color="auto" w:fill="auto"/>
          </w:tcPr>
          <w:p w:rsidR="00164AF6" w:rsidRPr="00821642" w:rsidRDefault="00164AF6" w:rsidP="007A3361">
            <w:pPr>
              <w:jc w:val="both"/>
            </w:pPr>
          </w:p>
        </w:tc>
        <w:tc>
          <w:tcPr>
            <w:tcW w:w="4111" w:type="dxa"/>
            <w:tcBorders>
              <w:left w:val="nil"/>
              <w:bottom w:val="single" w:sz="4" w:space="0" w:color="auto"/>
            </w:tcBorders>
            <w:shd w:val="clear" w:color="auto" w:fill="auto"/>
          </w:tcPr>
          <w:p w:rsidR="00164AF6" w:rsidRPr="00821642" w:rsidRDefault="00164AF6" w:rsidP="007A3361">
            <w:pPr>
              <w:jc w:val="both"/>
            </w:pPr>
            <w:r w:rsidRPr="00821642">
              <w:t xml:space="preserve">в </w:t>
            </w:r>
            <w:proofErr w:type="spellStart"/>
            <w:r w:rsidRPr="00821642">
              <w:t>т.ч</w:t>
            </w:r>
            <w:proofErr w:type="spellEnd"/>
            <w:r w:rsidRPr="00821642">
              <w:t>. крупного рогатого скота молочного направления</w:t>
            </w:r>
          </w:p>
        </w:tc>
        <w:tc>
          <w:tcPr>
            <w:tcW w:w="2232" w:type="dxa"/>
            <w:shd w:val="clear" w:color="auto" w:fill="auto"/>
          </w:tcPr>
          <w:p w:rsidR="00164AF6" w:rsidRPr="00821642" w:rsidRDefault="00164AF6" w:rsidP="007A3361">
            <w:pPr>
              <w:jc w:val="both"/>
            </w:pPr>
          </w:p>
        </w:tc>
      </w:tr>
      <w:tr w:rsidR="00164AF6" w:rsidRPr="00821642" w:rsidTr="007A3361">
        <w:trPr>
          <w:trHeight w:val="54"/>
        </w:trPr>
        <w:tc>
          <w:tcPr>
            <w:tcW w:w="2518" w:type="dxa"/>
            <w:vMerge/>
            <w:shd w:val="clear" w:color="auto" w:fill="auto"/>
          </w:tcPr>
          <w:p w:rsidR="00164AF6" w:rsidRPr="00821642" w:rsidRDefault="00164AF6" w:rsidP="007A3361">
            <w:pPr>
              <w:jc w:val="both"/>
            </w:pPr>
          </w:p>
        </w:tc>
        <w:tc>
          <w:tcPr>
            <w:tcW w:w="709" w:type="dxa"/>
            <w:tcBorders>
              <w:right w:val="nil"/>
            </w:tcBorders>
            <w:shd w:val="clear" w:color="auto" w:fill="auto"/>
          </w:tcPr>
          <w:p w:rsidR="00164AF6" w:rsidRPr="00821642" w:rsidRDefault="00164AF6" w:rsidP="007A3361">
            <w:pPr>
              <w:jc w:val="both"/>
            </w:pPr>
            <w:r w:rsidRPr="00821642">
              <w:t xml:space="preserve">          </w:t>
            </w:r>
          </w:p>
        </w:tc>
        <w:tc>
          <w:tcPr>
            <w:tcW w:w="4111" w:type="dxa"/>
            <w:tcBorders>
              <w:left w:val="nil"/>
            </w:tcBorders>
            <w:shd w:val="clear" w:color="auto" w:fill="auto"/>
          </w:tcPr>
          <w:p w:rsidR="00164AF6" w:rsidRPr="00821642" w:rsidRDefault="00164AF6" w:rsidP="007A3361">
            <w:pPr>
              <w:jc w:val="both"/>
            </w:pPr>
            <w:r w:rsidRPr="00821642">
              <w:t>крупного рогатого скота мясного направления</w:t>
            </w:r>
          </w:p>
        </w:tc>
        <w:tc>
          <w:tcPr>
            <w:tcW w:w="2232" w:type="dxa"/>
            <w:shd w:val="clear" w:color="auto" w:fill="auto"/>
          </w:tcPr>
          <w:p w:rsidR="00164AF6" w:rsidRPr="00821642" w:rsidRDefault="00164AF6" w:rsidP="007A3361">
            <w:pPr>
              <w:jc w:val="both"/>
            </w:pPr>
          </w:p>
        </w:tc>
      </w:tr>
      <w:tr w:rsidR="00164AF6" w:rsidRPr="00821642" w:rsidTr="007A3361">
        <w:trPr>
          <w:trHeight w:val="120"/>
        </w:trPr>
        <w:tc>
          <w:tcPr>
            <w:tcW w:w="2518" w:type="dxa"/>
            <w:vMerge/>
            <w:shd w:val="clear" w:color="auto" w:fill="auto"/>
          </w:tcPr>
          <w:p w:rsidR="00164AF6" w:rsidRPr="00821642" w:rsidRDefault="00164AF6" w:rsidP="007A3361">
            <w:pPr>
              <w:jc w:val="both"/>
            </w:pPr>
          </w:p>
        </w:tc>
        <w:tc>
          <w:tcPr>
            <w:tcW w:w="4820" w:type="dxa"/>
            <w:gridSpan w:val="2"/>
            <w:tcBorders>
              <w:bottom w:val="single" w:sz="4" w:space="0" w:color="auto"/>
            </w:tcBorders>
            <w:shd w:val="clear" w:color="auto" w:fill="auto"/>
          </w:tcPr>
          <w:p w:rsidR="00164AF6" w:rsidRPr="00821642" w:rsidRDefault="00164AF6" w:rsidP="007A3361">
            <w:pPr>
              <w:jc w:val="both"/>
            </w:pPr>
            <w:r w:rsidRPr="00821642">
              <w:t>Реализация племенного молодняка сельскохозяйственных животных всего, гол.</w:t>
            </w:r>
          </w:p>
        </w:tc>
        <w:tc>
          <w:tcPr>
            <w:tcW w:w="2232" w:type="dxa"/>
            <w:shd w:val="clear" w:color="auto" w:fill="auto"/>
          </w:tcPr>
          <w:p w:rsidR="00164AF6" w:rsidRPr="00821642" w:rsidRDefault="00164AF6" w:rsidP="007A3361">
            <w:pPr>
              <w:jc w:val="both"/>
            </w:pPr>
          </w:p>
        </w:tc>
      </w:tr>
      <w:tr w:rsidR="00164AF6" w:rsidRPr="00821642" w:rsidTr="007A3361">
        <w:trPr>
          <w:trHeight w:val="158"/>
        </w:trPr>
        <w:tc>
          <w:tcPr>
            <w:tcW w:w="2518" w:type="dxa"/>
            <w:vMerge/>
            <w:shd w:val="clear" w:color="auto" w:fill="auto"/>
          </w:tcPr>
          <w:p w:rsidR="00164AF6" w:rsidRPr="00821642" w:rsidRDefault="00164AF6" w:rsidP="007A3361">
            <w:pPr>
              <w:jc w:val="both"/>
            </w:pPr>
          </w:p>
        </w:tc>
        <w:tc>
          <w:tcPr>
            <w:tcW w:w="709" w:type="dxa"/>
            <w:tcBorders>
              <w:bottom w:val="single" w:sz="4" w:space="0" w:color="auto"/>
              <w:right w:val="nil"/>
            </w:tcBorders>
            <w:shd w:val="clear" w:color="auto" w:fill="auto"/>
          </w:tcPr>
          <w:p w:rsidR="00164AF6" w:rsidRPr="00821642" w:rsidRDefault="00164AF6" w:rsidP="007A3361">
            <w:pPr>
              <w:jc w:val="both"/>
            </w:pPr>
          </w:p>
        </w:tc>
        <w:tc>
          <w:tcPr>
            <w:tcW w:w="4111" w:type="dxa"/>
            <w:tcBorders>
              <w:left w:val="nil"/>
              <w:bottom w:val="single" w:sz="4" w:space="0" w:color="auto"/>
            </w:tcBorders>
            <w:shd w:val="clear" w:color="auto" w:fill="auto"/>
          </w:tcPr>
          <w:p w:rsidR="00164AF6" w:rsidRPr="00821642" w:rsidRDefault="00164AF6" w:rsidP="007A3361">
            <w:pPr>
              <w:jc w:val="both"/>
            </w:pPr>
            <w:r w:rsidRPr="00821642">
              <w:t xml:space="preserve">в </w:t>
            </w:r>
            <w:proofErr w:type="spellStart"/>
            <w:r w:rsidRPr="00821642">
              <w:t>т.ч</w:t>
            </w:r>
            <w:proofErr w:type="spellEnd"/>
            <w:r w:rsidRPr="00821642">
              <w:t>. крупного рогатого скота молочного направления</w:t>
            </w:r>
          </w:p>
        </w:tc>
        <w:tc>
          <w:tcPr>
            <w:tcW w:w="2232" w:type="dxa"/>
            <w:shd w:val="clear" w:color="auto" w:fill="auto"/>
          </w:tcPr>
          <w:p w:rsidR="00164AF6" w:rsidRPr="00821642" w:rsidRDefault="00164AF6" w:rsidP="007A3361">
            <w:pPr>
              <w:jc w:val="both"/>
            </w:pPr>
          </w:p>
        </w:tc>
      </w:tr>
      <w:tr w:rsidR="00164AF6" w:rsidRPr="00821642" w:rsidTr="007A3361">
        <w:trPr>
          <w:trHeight w:val="278"/>
        </w:trPr>
        <w:tc>
          <w:tcPr>
            <w:tcW w:w="2518" w:type="dxa"/>
            <w:vMerge/>
            <w:shd w:val="clear" w:color="auto" w:fill="auto"/>
          </w:tcPr>
          <w:p w:rsidR="00164AF6" w:rsidRPr="00821642" w:rsidRDefault="00164AF6" w:rsidP="007A3361">
            <w:pPr>
              <w:jc w:val="both"/>
            </w:pPr>
          </w:p>
        </w:tc>
        <w:tc>
          <w:tcPr>
            <w:tcW w:w="709" w:type="dxa"/>
            <w:tcBorders>
              <w:right w:val="nil"/>
            </w:tcBorders>
            <w:shd w:val="clear" w:color="auto" w:fill="auto"/>
          </w:tcPr>
          <w:p w:rsidR="00164AF6" w:rsidRPr="00821642" w:rsidRDefault="00164AF6" w:rsidP="007A3361">
            <w:pPr>
              <w:jc w:val="both"/>
            </w:pPr>
          </w:p>
        </w:tc>
        <w:tc>
          <w:tcPr>
            <w:tcW w:w="4111" w:type="dxa"/>
            <w:tcBorders>
              <w:left w:val="nil"/>
            </w:tcBorders>
            <w:shd w:val="clear" w:color="auto" w:fill="auto"/>
          </w:tcPr>
          <w:p w:rsidR="00164AF6" w:rsidRPr="00821642" w:rsidRDefault="00164AF6" w:rsidP="007A3361">
            <w:pPr>
              <w:jc w:val="both"/>
            </w:pPr>
            <w:r w:rsidRPr="00821642">
              <w:t>крупного рогатого скота мясного направления</w:t>
            </w:r>
          </w:p>
        </w:tc>
        <w:tc>
          <w:tcPr>
            <w:tcW w:w="2232" w:type="dxa"/>
            <w:shd w:val="clear" w:color="auto" w:fill="auto"/>
          </w:tcPr>
          <w:p w:rsidR="00164AF6" w:rsidRPr="00821642" w:rsidRDefault="00164AF6" w:rsidP="007A3361">
            <w:pPr>
              <w:jc w:val="both"/>
            </w:pPr>
          </w:p>
        </w:tc>
      </w:tr>
      <w:tr w:rsidR="00164AF6" w:rsidRPr="00821642" w:rsidTr="007A3361">
        <w:trPr>
          <w:trHeight w:val="138"/>
        </w:trPr>
        <w:tc>
          <w:tcPr>
            <w:tcW w:w="2518" w:type="dxa"/>
            <w:vMerge w:val="restart"/>
            <w:shd w:val="clear" w:color="auto" w:fill="auto"/>
          </w:tcPr>
          <w:p w:rsidR="00164AF6" w:rsidRPr="00821642" w:rsidRDefault="00164AF6" w:rsidP="007A3361">
            <w:pPr>
              <w:jc w:val="both"/>
            </w:pPr>
            <w:r w:rsidRPr="00821642">
              <w:t>Поддержка мясного скотоводства</w:t>
            </w:r>
          </w:p>
        </w:tc>
        <w:tc>
          <w:tcPr>
            <w:tcW w:w="4820" w:type="dxa"/>
            <w:gridSpan w:val="2"/>
            <w:shd w:val="clear" w:color="auto" w:fill="auto"/>
          </w:tcPr>
          <w:p w:rsidR="00164AF6" w:rsidRPr="00821642" w:rsidRDefault="00164AF6" w:rsidP="007A3361">
            <w:pPr>
              <w:jc w:val="both"/>
            </w:pPr>
            <w:r w:rsidRPr="00821642">
              <w:t>Объем производства мяса, ц</w:t>
            </w:r>
          </w:p>
        </w:tc>
        <w:tc>
          <w:tcPr>
            <w:tcW w:w="2232" w:type="dxa"/>
            <w:shd w:val="clear" w:color="auto" w:fill="auto"/>
          </w:tcPr>
          <w:p w:rsidR="00164AF6" w:rsidRPr="00821642" w:rsidRDefault="00164AF6" w:rsidP="007A3361">
            <w:pPr>
              <w:jc w:val="both"/>
            </w:pPr>
          </w:p>
        </w:tc>
      </w:tr>
      <w:tr w:rsidR="00164AF6" w:rsidRPr="00821642" w:rsidTr="007A3361">
        <w:trPr>
          <w:trHeight w:val="137"/>
        </w:trPr>
        <w:tc>
          <w:tcPr>
            <w:tcW w:w="2518" w:type="dxa"/>
            <w:vMerge/>
            <w:shd w:val="clear" w:color="auto" w:fill="auto"/>
          </w:tcPr>
          <w:p w:rsidR="00164AF6" w:rsidRPr="00821642" w:rsidRDefault="00164AF6" w:rsidP="007A3361">
            <w:pPr>
              <w:jc w:val="both"/>
            </w:pPr>
          </w:p>
        </w:tc>
        <w:tc>
          <w:tcPr>
            <w:tcW w:w="4820" w:type="dxa"/>
            <w:gridSpan w:val="2"/>
            <w:shd w:val="clear" w:color="auto" w:fill="auto"/>
          </w:tcPr>
          <w:p w:rsidR="00164AF6" w:rsidRPr="00821642" w:rsidRDefault="00164AF6" w:rsidP="007A3361">
            <w:pPr>
              <w:jc w:val="both"/>
            </w:pPr>
            <w:r w:rsidRPr="00821642">
              <w:t>Численность поголовья крупного рогатого скота мясного направления всего, голов</w:t>
            </w:r>
          </w:p>
        </w:tc>
        <w:tc>
          <w:tcPr>
            <w:tcW w:w="2232" w:type="dxa"/>
            <w:shd w:val="clear" w:color="auto" w:fill="auto"/>
          </w:tcPr>
          <w:p w:rsidR="00164AF6" w:rsidRPr="00821642" w:rsidRDefault="00164AF6" w:rsidP="007A3361">
            <w:pPr>
              <w:jc w:val="both"/>
            </w:pPr>
          </w:p>
        </w:tc>
      </w:tr>
      <w:tr w:rsidR="00164AF6" w:rsidRPr="00821642" w:rsidTr="007A3361">
        <w:trPr>
          <w:trHeight w:val="137"/>
        </w:trPr>
        <w:tc>
          <w:tcPr>
            <w:tcW w:w="2518" w:type="dxa"/>
            <w:vMerge/>
            <w:shd w:val="clear" w:color="auto" w:fill="auto"/>
          </w:tcPr>
          <w:p w:rsidR="00164AF6" w:rsidRPr="00821642" w:rsidRDefault="00164AF6" w:rsidP="007A3361">
            <w:pPr>
              <w:jc w:val="both"/>
            </w:pPr>
          </w:p>
        </w:tc>
        <w:tc>
          <w:tcPr>
            <w:tcW w:w="4820" w:type="dxa"/>
            <w:gridSpan w:val="2"/>
            <w:shd w:val="clear" w:color="auto" w:fill="auto"/>
          </w:tcPr>
          <w:p w:rsidR="00164AF6" w:rsidRPr="00821642" w:rsidRDefault="00164AF6" w:rsidP="007A3361">
            <w:pPr>
              <w:jc w:val="both"/>
            </w:pPr>
            <w:r w:rsidRPr="00821642">
              <w:t xml:space="preserve">            в </w:t>
            </w:r>
            <w:proofErr w:type="spellStart"/>
            <w:r w:rsidRPr="00821642">
              <w:t>т.ч</w:t>
            </w:r>
            <w:proofErr w:type="spellEnd"/>
            <w:r w:rsidRPr="00821642">
              <w:t>. коров</w:t>
            </w:r>
          </w:p>
        </w:tc>
        <w:tc>
          <w:tcPr>
            <w:tcW w:w="2232" w:type="dxa"/>
            <w:shd w:val="clear" w:color="auto" w:fill="auto"/>
          </w:tcPr>
          <w:p w:rsidR="00164AF6" w:rsidRPr="00821642" w:rsidRDefault="00164AF6" w:rsidP="007A3361">
            <w:pPr>
              <w:jc w:val="both"/>
            </w:pPr>
          </w:p>
        </w:tc>
      </w:tr>
    </w:tbl>
    <w:p w:rsidR="00164AF6" w:rsidRDefault="00164AF6" w:rsidP="00164AF6">
      <w:pPr>
        <w:jc w:val="center"/>
        <w:rPr>
          <w:sz w:val="28"/>
          <w:szCs w:val="28"/>
        </w:rPr>
      </w:pPr>
    </w:p>
    <w:p w:rsidR="00164AF6" w:rsidRDefault="00164AF6" w:rsidP="00164AF6">
      <w:pPr>
        <w:jc w:val="both"/>
      </w:pPr>
      <w:r>
        <w:t>Заместитель Главы Администрации Пестяковского муниципального района по финансовым и экономическим вопросам, начальник финансового отдела.</w:t>
      </w:r>
    </w:p>
    <w:p w:rsidR="00164AF6" w:rsidRDefault="00164AF6" w:rsidP="00164AF6">
      <w:pPr>
        <w:jc w:val="both"/>
      </w:pPr>
    </w:p>
    <w:p w:rsidR="00164AF6" w:rsidRPr="00F35C23" w:rsidRDefault="00164AF6" w:rsidP="00164AF6">
      <w:pPr>
        <w:jc w:val="both"/>
      </w:pPr>
      <w:r w:rsidRPr="00F35C23">
        <w:t>______________________</w:t>
      </w:r>
      <w:r w:rsidRPr="00F35C23">
        <w:tab/>
      </w:r>
      <w:r w:rsidRPr="00F35C23">
        <w:tab/>
        <w:t>_________________________</w:t>
      </w:r>
    </w:p>
    <w:p w:rsidR="00164AF6" w:rsidRPr="00F35C23" w:rsidRDefault="00164AF6" w:rsidP="00164AF6">
      <w:pPr>
        <w:pStyle w:val="af5"/>
        <w:ind w:firstLine="708"/>
        <w:rPr>
          <w:rFonts w:ascii="Times New Roman" w:hAnsi="Times New Roman"/>
        </w:rPr>
      </w:pPr>
      <w:r w:rsidRPr="00F35C23">
        <w:rPr>
          <w:rFonts w:ascii="Times New Roman" w:hAnsi="Times New Roman"/>
        </w:rPr>
        <w:t xml:space="preserve">    (подпись)                           </w:t>
      </w:r>
      <w:r>
        <w:rPr>
          <w:rFonts w:ascii="Times New Roman" w:hAnsi="Times New Roman"/>
        </w:rPr>
        <w:tab/>
      </w:r>
      <w:r>
        <w:rPr>
          <w:rFonts w:ascii="Times New Roman" w:hAnsi="Times New Roman"/>
        </w:rPr>
        <w:tab/>
      </w:r>
      <w:r w:rsidRPr="00F35C23">
        <w:rPr>
          <w:rFonts w:ascii="Times New Roman" w:hAnsi="Times New Roman"/>
        </w:rPr>
        <w:t xml:space="preserve">     (Ф.И.О.)</w:t>
      </w:r>
    </w:p>
    <w:p w:rsidR="00164AF6" w:rsidRPr="00F35C23" w:rsidRDefault="00164AF6" w:rsidP="00164AF6">
      <w:pPr>
        <w:ind w:left="510"/>
        <w:jc w:val="both"/>
      </w:pPr>
    </w:p>
    <w:p w:rsidR="00164AF6" w:rsidRDefault="00164AF6" w:rsidP="00164AF6">
      <w:pPr>
        <w:ind w:left="510"/>
        <w:jc w:val="both"/>
      </w:pPr>
    </w:p>
    <w:p w:rsidR="00164AF6" w:rsidRDefault="00164AF6" w:rsidP="00164AF6">
      <w:pPr>
        <w:ind w:left="510"/>
        <w:jc w:val="both"/>
        <w:sectPr w:rsidR="00164AF6" w:rsidSect="008E7796">
          <w:pgSz w:w="11906" w:h="16838"/>
          <w:pgMar w:top="964" w:right="851" w:bottom="964" w:left="1701" w:header="709" w:footer="709" w:gutter="0"/>
          <w:cols w:space="708"/>
          <w:docGrid w:linePitch="360"/>
        </w:sectPr>
      </w:pPr>
    </w:p>
    <w:p w:rsidR="00164AF6" w:rsidRDefault="00164AF6" w:rsidP="00164AF6">
      <w:pPr>
        <w:ind w:left="4111" w:right="-144"/>
        <w:jc w:val="right"/>
      </w:pPr>
      <w:r>
        <w:lastRenderedPageBreak/>
        <w:t>Приложение 2</w:t>
      </w:r>
    </w:p>
    <w:p w:rsidR="00164AF6" w:rsidRDefault="00164AF6" w:rsidP="00164AF6">
      <w:pPr>
        <w:ind w:left="4111" w:right="-144"/>
        <w:jc w:val="right"/>
      </w:pPr>
      <w:r>
        <w:t>к Соглашению об оказании</w:t>
      </w:r>
    </w:p>
    <w:p w:rsidR="00164AF6" w:rsidRDefault="00164AF6" w:rsidP="00164AF6">
      <w:pPr>
        <w:ind w:left="4111" w:right="-144"/>
        <w:jc w:val="right"/>
      </w:pPr>
      <w:r>
        <w:t>поддержки на развитие</w:t>
      </w:r>
    </w:p>
    <w:p w:rsidR="00164AF6" w:rsidRDefault="00164AF6" w:rsidP="00164AF6">
      <w:pPr>
        <w:ind w:left="4111" w:right="-144"/>
        <w:jc w:val="right"/>
      </w:pPr>
      <w:r>
        <w:t>племенного животноводства</w:t>
      </w:r>
    </w:p>
    <w:p w:rsidR="00164AF6" w:rsidRDefault="00164AF6" w:rsidP="00164AF6">
      <w:pPr>
        <w:contextualSpacing/>
        <w:jc w:val="center"/>
      </w:pPr>
    </w:p>
    <w:p w:rsidR="00164AF6" w:rsidRPr="004B21CE" w:rsidRDefault="00164AF6" w:rsidP="00164AF6">
      <w:pPr>
        <w:contextualSpacing/>
        <w:jc w:val="center"/>
      </w:pPr>
      <w:r w:rsidRPr="004B21CE">
        <w:t>Отчет</w:t>
      </w:r>
    </w:p>
    <w:p w:rsidR="00164AF6" w:rsidRDefault="00164AF6" w:rsidP="00164AF6">
      <w:pPr>
        <w:ind w:firstLine="720"/>
        <w:contextualSpacing/>
        <w:jc w:val="center"/>
        <w:rPr>
          <w:color w:val="000000"/>
        </w:rPr>
      </w:pPr>
      <w:r w:rsidRPr="003C0A62">
        <w:t>о выполнении рекоменд</w:t>
      </w:r>
      <w:r>
        <w:t>уемых</w:t>
      </w:r>
      <w:r w:rsidRPr="003C0A62">
        <w:t xml:space="preserve"> значений показателей эффективности использования </w:t>
      </w:r>
      <w:r>
        <w:t>с</w:t>
      </w:r>
      <w:r w:rsidRPr="003C0A62">
        <w:t>убсидий</w:t>
      </w:r>
      <w:r w:rsidRPr="004B21CE">
        <w:t xml:space="preserve">, предоставленных </w:t>
      </w:r>
      <w:r w:rsidRPr="004B21CE">
        <w:rPr>
          <w:color w:val="000000"/>
        </w:rPr>
        <w:t>на поддержку сельскохозяйственного производства</w:t>
      </w:r>
    </w:p>
    <w:p w:rsidR="00164AF6" w:rsidRPr="004B21CE" w:rsidRDefault="00164AF6" w:rsidP="00164AF6">
      <w:pPr>
        <w:ind w:firstLine="720"/>
        <w:contextualSpacing/>
        <w:jc w:val="center"/>
      </w:pPr>
      <w:r w:rsidRPr="004B21CE">
        <w:rPr>
          <w:color w:val="000000"/>
        </w:rPr>
        <w:t>в 20___ году</w:t>
      </w:r>
    </w:p>
    <w:p w:rsidR="00164AF6" w:rsidRPr="004B21CE" w:rsidRDefault="00164AF6" w:rsidP="00164AF6">
      <w:pPr>
        <w:ind w:firstLine="360"/>
        <w:contextualSpacing/>
        <w:jc w:val="center"/>
        <w:rPr>
          <w:b/>
          <w:bCs/>
          <w:color w:val="000000"/>
        </w:rPr>
      </w:pPr>
      <w:r w:rsidRPr="004B21CE">
        <w:rPr>
          <w:b/>
          <w:bCs/>
        </w:rPr>
        <w:t>_____________________________________________________</w:t>
      </w:r>
    </w:p>
    <w:p w:rsidR="00164AF6" w:rsidRDefault="00164AF6" w:rsidP="00164AF6">
      <w:pPr>
        <w:contextualSpacing/>
        <w:jc w:val="center"/>
      </w:pPr>
      <w:r w:rsidRPr="002D7AF3">
        <w:t xml:space="preserve">(наименование </w:t>
      </w:r>
      <w:proofErr w:type="spellStart"/>
      <w:r w:rsidRPr="002D7AF3">
        <w:t>сельхозтоваропроизводителя</w:t>
      </w:r>
      <w:proofErr w:type="spellEnd"/>
      <w:r w:rsidRPr="002D7AF3">
        <w:t>)</w:t>
      </w:r>
    </w:p>
    <w:p w:rsidR="00164AF6" w:rsidRDefault="00164AF6" w:rsidP="00164AF6">
      <w:pPr>
        <w:contextualSpacing/>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495"/>
        <w:gridCol w:w="72"/>
        <w:gridCol w:w="3047"/>
        <w:gridCol w:w="1631"/>
        <w:gridCol w:w="920"/>
        <w:gridCol w:w="851"/>
        <w:gridCol w:w="850"/>
      </w:tblGrid>
      <w:tr w:rsidR="00164AF6" w:rsidRPr="00821642" w:rsidTr="007A3361">
        <w:trPr>
          <w:trHeight w:val="1068"/>
        </w:trPr>
        <w:tc>
          <w:tcPr>
            <w:tcW w:w="1915" w:type="dxa"/>
            <w:vMerge w:val="restart"/>
          </w:tcPr>
          <w:p w:rsidR="00164AF6" w:rsidRPr="00885D21" w:rsidRDefault="00164AF6" w:rsidP="007A3361">
            <w:pPr>
              <w:autoSpaceDE w:val="0"/>
              <w:autoSpaceDN w:val="0"/>
              <w:adjustRightInd w:val="0"/>
              <w:jc w:val="center"/>
            </w:pPr>
            <w:r w:rsidRPr="00885D21">
              <w:t>Наименование направлений государственной поддержки</w:t>
            </w:r>
          </w:p>
        </w:tc>
        <w:tc>
          <w:tcPr>
            <w:tcW w:w="3614" w:type="dxa"/>
            <w:gridSpan w:val="3"/>
            <w:vMerge w:val="restart"/>
          </w:tcPr>
          <w:p w:rsidR="00164AF6" w:rsidRPr="00885D21" w:rsidRDefault="00164AF6" w:rsidP="007A3361">
            <w:pPr>
              <w:autoSpaceDE w:val="0"/>
              <w:autoSpaceDN w:val="0"/>
              <w:adjustRightInd w:val="0"/>
              <w:jc w:val="center"/>
            </w:pPr>
            <w:r w:rsidRPr="00885D21">
              <w:t>Наименование показателей эффективности использования субсидий</w:t>
            </w:r>
          </w:p>
          <w:p w:rsidR="00164AF6" w:rsidRPr="00885D21" w:rsidRDefault="00164AF6" w:rsidP="007A3361">
            <w:pPr>
              <w:autoSpaceDE w:val="0"/>
              <w:autoSpaceDN w:val="0"/>
              <w:adjustRightInd w:val="0"/>
              <w:ind w:firstLine="250"/>
              <w:jc w:val="center"/>
            </w:pPr>
          </w:p>
        </w:tc>
        <w:tc>
          <w:tcPr>
            <w:tcW w:w="2551" w:type="dxa"/>
            <w:gridSpan w:val="2"/>
          </w:tcPr>
          <w:p w:rsidR="00164AF6" w:rsidRPr="00885D21" w:rsidRDefault="00164AF6" w:rsidP="007A3361">
            <w:pPr>
              <w:keepNext/>
              <w:tabs>
                <w:tab w:val="left" w:pos="0"/>
                <w:tab w:val="left" w:pos="3178"/>
              </w:tabs>
              <w:suppressAutoHyphens/>
              <w:jc w:val="center"/>
              <w:outlineLvl w:val="0"/>
              <w:rPr>
                <w:color w:val="000000"/>
                <w:lang w:eastAsia="ar-SA"/>
              </w:rPr>
            </w:pPr>
            <w:r w:rsidRPr="00885D21">
              <w:rPr>
                <w:color w:val="000000"/>
                <w:lang w:eastAsia="ar-SA"/>
              </w:rPr>
              <w:t>Значения показателей эффективности использования  субсидий</w:t>
            </w:r>
          </w:p>
        </w:tc>
        <w:tc>
          <w:tcPr>
            <w:tcW w:w="851" w:type="dxa"/>
            <w:vMerge w:val="restart"/>
          </w:tcPr>
          <w:p w:rsidR="00164AF6" w:rsidRPr="00885D21" w:rsidRDefault="00164AF6" w:rsidP="007A3361">
            <w:pPr>
              <w:jc w:val="center"/>
            </w:pPr>
            <w:proofErr w:type="gramStart"/>
            <w:r w:rsidRPr="00885D21">
              <w:t>Про-цент</w:t>
            </w:r>
            <w:proofErr w:type="gramEnd"/>
            <w:r w:rsidRPr="00885D21">
              <w:t xml:space="preserve"> вы-</w:t>
            </w:r>
          </w:p>
          <w:p w:rsidR="00164AF6" w:rsidRPr="00885D21" w:rsidRDefault="00164AF6" w:rsidP="007A3361">
            <w:pPr>
              <w:jc w:val="center"/>
            </w:pPr>
            <w:proofErr w:type="spellStart"/>
            <w:r w:rsidRPr="00885D21">
              <w:t>пол-нения</w:t>
            </w:r>
            <w:proofErr w:type="spellEnd"/>
          </w:p>
          <w:p w:rsidR="00164AF6" w:rsidRPr="00885D21" w:rsidRDefault="00164AF6" w:rsidP="007A3361">
            <w:pPr>
              <w:keepNext/>
              <w:tabs>
                <w:tab w:val="left" w:pos="0"/>
                <w:tab w:val="left" w:pos="3178"/>
              </w:tabs>
              <w:suppressAutoHyphens/>
              <w:ind w:firstLine="360"/>
              <w:jc w:val="center"/>
              <w:outlineLvl w:val="0"/>
              <w:rPr>
                <w:color w:val="000000"/>
                <w:lang w:eastAsia="ar-SA"/>
              </w:rPr>
            </w:pPr>
          </w:p>
        </w:tc>
        <w:tc>
          <w:tcPr>
            <w:tcW w:w="850" w:type="dxa"/>
            <w:vMerge w:val="restart"/>
          </w:tcPr>
          <w:p w:rsidR="00164AF6" w:rsidRPr="00885D21" w:rsidRDefault="00164AF6" w:rsidP="007A3361">
            <w:pPr>
              <w:keepNext/>
              <w:tabs>
                <w:tab w:val="left" w:pos="3178"/>
              </w:tabs>
              <w:suppressAutoHyphens/>
              <w:jc w:val="center"/>
              <w:outlineLvl w:val="0"/>
              <w:rPr>
                <w:color w:val="000000"/>
                <w:lang w:eastAsia="ar-SA"/>
              </w:rPr>
            </w:pPr>
            <w:r>
              <w:rPr>
                <w:color w:val="000000"/>
                <w:lang w:eastAsia="ar-SA"/>
              </w:rPr>
              <w:t>При-меча-</w:t>
            </w:r>
            <w:proofErr w:type="spellStart"/>
            <w:r>
              <w:rPr>
                <w:color w:val="000000"/>
                <w:lang w:eastAsia="ar-SA"/>
              </w:rPr>
              <w:t>ние</w:t>
            </w:r>
            <w:proofErr w:type="spellEnd"/>
          </w:p>
        </w:tc>
      </w:tr>
      <w:tr w:rsidR="00164AF6" w:rsidRPr="00821642" w:rsidTr="007A3361">
        <w:trPr>
          <w:trHeight w:val="539"/>
        </w:trPr>
        <w:tc>
          <w:tcPr>
            <w:tcW w:w="1915" w:type="dxa"/>
            <w:vMerge/>
            <w:vAlign w:val="center"/>
          </w:tcPr>
          <w:p w:rsidR="00164AF6" w:rsidRPr="00885D21" w:rsidRDefault="00164AF6" w:rsidP="007A3361"/>
        </w:tc>
        <w:tc>
          <w:tcPr>
            <w:tcW w:w="3614" w:type="dxa"/>
            <w:gridSpan w:val="3"/>
            <w:vMerge/>
            <w:vAlign w:val="center"/>
          </w:tcPr>
          <w:p w:rsidR="00164AF6" w:rsidRPr="00885D21" w:rsidRDefault="00164AF6" w:rsidP="007A3361"/>
        </w:tc>
        <w:tc>
          <w:tcPr>
            <w:tcW w:w="1631" w:type="dxa"/>
          </w:tcPr>
          <w:p w:rsidR="00164AF6" w:rsidRPr="00885D21" w:rsidRDefault="00164AF6" w:rsidP="007A3361">
            <w:pPr>
              <w:autoSpaceDE w:val="0"/>
              <w:autoSpaceDN w:val="0"/>
              <w:adjustRightInd w:val="0"/>
              <w:jc w:val="center"/>
            </w:pPr>
            <w:proofErr w:type="spellStart"/>
            <w:proofErr w:type="gramStart"/>
            <w:r>
              <w:t>Рекоменду-емый</w:t>
            </w:r>
            <w:proofErr w:type="spellEnd"/>
            <w:proofErr w:type="gramEnd"/>
            <w:r>
              <w:t xml:space="preserve"> </w:t>
            </w:r>
            <w:r w:rsidRPr="00885D21">
              <w:t>показатель в соответствии с заключенным соглашением</w:t>
            </w:r>
          </w:p>
          <w:p w:rsidR="00164AF6" w:rsidRPr="00885D21" w:rsidRDefault="00164AF6" w:rsidP="007A3361">
            <w:pPr>
              <w:autoSpaceDE w:val="0"/>
              <w:autoSpaceDN w:val="0"/>
              <w:adjustRightInd w:val="0"/>
              <w:jc w:val="center"/>
            </w:pPr>
            <w:r w:rsidRPr="00885D21">
              <w:t>от_____№___</w:t>
            </w:r>
          </w:p>
        </w:tc>
        <w:tc>
          <w:tcPr>
            <w:tcW w:w="920" w:type="dxa"/>
          </w:tcPr>
          <w:p w:rsidR="00164AF6" w:rsidRPr="00885D21" w:rsidRDefault="00164AF6" w:rsidP="007A3361">
            <w:pPr>
              <w:autoSpaceDE w:val="0"/>
              <w:autoSpaceDN w:val="0"/>
              <w:adjustRightInd w:val="0"/>
              <w:jc w:val="center"/>
            </w:pPr>
            <w:proofErr w:type="spellStart"/>
            <w:proofErr w:type="gramStart"/>
            <w:r w:rsidRPr="00885D21">
              <w:t>Факти-ческий</w:t>
            </w:r>
            <w:proofErr w:type="spellEnd"/>
            <w:proofErr w:type="gramEnd"/>
            <w:r w:rsidRPr="00885D21">
              <w:t xml:space="preserve"> показа-</w:t>
            </w:r>
            <w:proofErr w:type="spellStart"/>
            <w:r w:rsidRPr="00885D21">
              <w:t>тель</w:t>
            </w:r>
            <w:proofErr w:type="spellEnd"/>
          </w:p>
        </w:tc>
        <w:tc>
          <w:tcPr>
            <w:tcW w:w="851" w:type="dxa"/>
            <w:vMerge/>
            <w:vAlign w:val="center"/>
          </w:tcPr>
          <w:p w:rsidR="00164AF6" w:rsidRPr="00885D21" w:rsidRDefault="00164AF6" w:rsidP="007A3361">
            <w:pPr>
              <w:rPr>
                <w:color w:val="000000"/>
                <w:lang w:eastAsia="ar-SA"/>
              </w:rPr>
            </w:pPr>
          </w:p>
        </w:tc>
        <w:tc>
          <w:tcPr>
            <w:tcW w:w="850" w:type="dxa"/>
            <w:vMerge/>
            <w:vAlign w:val="center"/>
          </w:tcPr>
          <w:p w:rsidR="00164AF6" w:rsidRPr="00885D21" w:rsidRDefault="00164AF6" w:rsidP="007A3361">
            <w:pPr>
              <w:rPr>
                <w:color w:val="000000"/>
                <w:lang w:eastAsia="ar-SA"/>
              </w:rPr>
            </w:pPr>
          </w:p>
        </w:tc>
      </w:tr>
      <w:tr w:rsidR="00164AF6" w:rsidRPr="00821642" w:rsidTr="007A3361">
        <w:trPr>
          <w:trHeight w:val="255"/>
        </w:trPr>
        <w:tc>
          <w:tcPr>
            <w:tcW w:w="1915" w:type="dxa"/>
            <w:vMerge w:val="restart"/>
          </w:tcPr>
          <w:p w:rsidR="00164AF6" w:rsidRPr="00885D21" w:rsidRDefault="00164AF6" w:rsidP="007A3361">
            <w:pPr>
              <w:jc w:val="both"/>
            </w:pPr>
            <w:r w:rsidRPr="00885D21">
              <w:t>Субсидия на 1 литр (килограмм) реализованного молока</w:t>
            </w:r>
          </w:p>
        </w:tc>
        <w:tc>
          <w:tcPr>
            <w:tcW w:w="3614" w:type="dxa"/>
            <w:gridSpan w:val="3"/>
          </w:tcPr>
          <w:p w:rsidR="00164AF6" w:rsidRPr="00885D21" w:rsidRDefault="00164AF6" w:rsidP="007A3361">
            <w:pPr>
              <w:jc w:val="both"/>
            </w:pPr>
            <w:r w:rsidRPr="00885D21">
              <w:t>Объем производства молока, ц</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55"/>
        </w:trPr>
        <w:tc>
          <w:tcPr>
            <w:tcW w:w="1915" w:type="dxa"/>
            <w:vMerge/>
          </w:tcPr>
          <w:p w:rsidR="00164AF6" w:rsidRPr="00885D21" w:rsidRDefault="00164AF6" w:rsidP="007A3361">
            <w:pPr>
              <w:jc w:val="both"/>
            </w:pPr>
          </w:p>
        </w:tc>
        <w:tc>
          <w:tcPr>
            <w:tcW w:w="3614" w:type="dxa"/>
            <w:gridSpan w:val="3"/>
          </w:tcPr>
          <w:p w:rsidR="00164AF6" w:rsidRPr="00885D21" w:rsidRDefault="00164AF6" w:rsidP="007A3361">
            <w:pPr>
              <w:jc w:val="both"/>
            </w:pPr>
            <w:r w:rsidRPr="00885D21">
              <w:t>Объем реализации молока, ц</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301"/>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  в </w:t>
            </w:r>
            <w:proofErr w:type="spellStart"/>
            <w:r w:rsidRPr="00885D21">
              <w:t>т.ч</w:t>
            </w:r>
            <w:proofErr w:type="spellEnd"/>
            <w:r w:rsidRPr="00885D21">
              <w:t>. молоко высшего сорта</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480"/>
        </w:trPr>
        <w:tc>
          <w:tcPr>
            <w:tcW w:w="1915" w:type="dxa"/>
            <w:vMerge/>
          </w:tcPr>
          <w:p w:rsidR="00164AF6" w:rsidRPr="00885D21" w:rsidRDefault="00164AF6" w:rsidP="007A3361"/>
        </w:tc>
        <w:tc>
          <w:tcPr>
            <w:tcW w:w="495" w:type="dxa"/>
            <w:tcBorders>
              <w:right w:val="nil"/>
            </w:tcBorders>
          </w:tcPr>
          <w:p w:rsidR="00164AF6" w:rsidRPr="00885D21" w:rsidRDefault="00164AF6" w:rsidP="007A3361">
            <w:pPr>
              <w:jc w:val="both"/>
            </w:pPr>
            <w:r w:rsidRPr="00885D21">
              <w:t xml:space="preserve">    </w:t>
            </w:r>
          </w:p>
        </w:tc>
        <w:tc>
          <w:tcPr>
            <w:tcW w:w="3119" w:type="dxa"/>
            <w:gridSpan w:val="2"/>
            <w:tcBorders>
              <w:left w:val="nil"/>
            </w:tcBorders>
          </w:tcPr>
          <w:p w:rsidR="00164AF6" w:rsidRPr="00885D21" w:rsidRDefault="00164AF6" w:rsidP="007A3361">
            <w:pPr>
              <w:jc w:val="both"/>
            </w:pPr>
            <w:r w:rsidRPr="00885D21">
              <w:t xml:space="preserve">в </w:t>
            </w:r>
            <w:proofErr w:type="spellStart"/>
            <w:r w:rsidRPr="00885D21">
              <w:t>т.ч</w:t>
            </w:r>
            <w:proofErr w:type="spellEnd"/>
            <w:r w:rsidRPr="00885D21">
              <w:t>. с содержание</w:t>
            </w:r>
            <w:r>
              <w:t>м</w:t>
            </w:r>
            <w:r w:rsidRPr="00885D21">
              <w:t xml:space="preserve"> не менее 3,4% жира и 3,0 % белка</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31"/>
        </w:trPr>
        <w:tc>
          <w:tcPr>
            <w:tcW w:w="1915" w:type="dxa"/>
            <w:vMerge/>
          </w:tcPr>
          <w:p w:rsidR="00164AF6" w:rsidRPr="00885D21" w:rsidRDefault="00164AF6" w:rsidP="007A3361"/>
        </w:tc>
        <w:tc>
          <w:tcPr>
            <w:tcW w:w="3614" w:type="dxa"/>
            <w:gridSpan w:val="3"/>
          </w:tcPr>
          <w:p w:rsidR="00164AF6" w:rsidRPr="00885D21" w:rsidRDefault="00164AF6" w:rsidP="007A3361">
            <w:pPr>
              <w:widowControl w:val="0"/>
              <w:autoSpaceDE w:val="0"/>
              <w:autoSpaceDN w:val="0"/>
              <w:adjustRightInd w:val="0"/>
              <w:jc w:val="both"/>
            </w:pPr>
            <w:r w:rsidRPr="00885D21">
              <w:t xml:space="preserve">  в </w:t>
            </w:r>
            <w:proofErr w:type="spellStart"/>
            <w:r w:rsidRPr="00885D21">
              <w:t>т.ч</w:t>
            </w:r>
            <w:proofErr w:type="spellEnd"/>
            <w:r w:rsidRPr="00885D21">
              <w:t>. молоко первого сорта</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28"/>
        </w:trPr>
        <w:tc>
          <w:tcPr>
            <w:tcW w:w="1915" w:type="dxa"/>
            <w:vMerge/>
          </w:tcPr>
          <w:p w:rsidR="00164AF6" w:rsidRPr="00885D21" w:rsidRDefault="00164AF6" w:rsidP="007A3361"/>
        </w:tc>
        <w:tc>
          <w:tcPr>
            <w:tcW w:w="495" w:type="dxa"/>
            <w:tcBorders>
              <w:right w:val="nil"/>
            </w:tcBorders>
          </w:tcPr>
          <w:p w:rsidR="00164AF6" w:rsidRPr="00885D21" w:rsidRDefault="00164AF6" w:rsidP="007A3361">
            <w:pPr>
              <w:jc w:val="both"/>
            </w:pPr>
            <w:r w:rsidRPr="00885D21">
              <w:t xml:space="preserve">    </w:t>
            </w:r>
          </w:p>
        </w:tc>
        <w:tc>
          <w:tcPr>
            <w:tcW w:w="3119" w:type="dxa"/>
            <w:gridSpan w:val="2"/>
            <w:tcBorders>
              <w:left w:val="nil"/>
            </w:tcBorders>
          </w:tcPr>
          <w:p w:rsidR="00164AF6" w:rsidRPr="00885D21" w:rsidRDefault="00164AF6" w:rsidP="007A3361">
            <w:pPr>
              <w:jc w:val="both"/>
            </w:pPr>
            <w:r w:rsidRPr="00885D21">
              <w:t xml:space="preserve">в </w:t>
            </w:r>
            <w:proofErr w:type="spellStart"/>
            <w:r w:rsidRPr="00885D21">
              <w:t>т.ч</w:t>
            </w:r>
            <w:proofErr w:type="spellEnd"/>
            <w:r w:rsidRPr="00885D21">
              <w:t>. с содержание</w:t>
            </w:r>
            <w:r>
              <w:t>м</w:t>
            </w:r>
            <w:r w:rsidRPr="00885D21">
              <w:t xml:space="preserve"> не менее 3,4% жира и 3,0 % белка</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28"/>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Молочная продуктивность коров за год, </w:t>
            </w:r>
            <w:proofErr w:type="gramStart"/>
            <w:r w:rsidRPr="00885D21">
              <w:t>кг</w:t>
            </w:r>
            <w:proofErr w:type="gramEnd"/>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28"/>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Выход телят на 100 голов коров, гол.</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val="restart"/>
          </w:tcPr>
          <w:p w:rsidR="00164AF6" w:rsidRPr="00885D21" w:rsidRDefault="00164AF6" w:rsidP="007A3361">
            <w:pPr>
              <w:jc w:val="both"/>
            </w:pPr>
            <w:r w:rsidRPr="00885D21">
              <w:t>Поддержка племенного животноводства</w:t>
            </w:r>
          </w:p>
        </w:tc>
        <w:tc>
          <w:tcPr>
            <w:tcW w:w="3614" w:type="dxa"/>
            <w:gridSpan w:val="3"/>
          </w:tcPr>
          <w:p w:rsidR="00164AF6" w:rsidRPr="00885D21" w:rsidRDefault="00164AF6" w:rsidP="007A3361">
            <w:pPr>
              <w:jc w:val="both"/>
            </w:pPr>
            <w:r w:rsidRPr="00885D21">
              <w:t>Объем производства молока, ц</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tcPr>
          <w:p w:rsidR="00164AF6" w:rsidRPr="00885D21" w:rsidRDefault="00164AF6" w:rsidP="007A3361">
            <w:pPr>
              <w:autoSpaceDE w:val="0"/>
              <w:autoSpaceDN w:val="0"/>
              <w:adjustRightInd w:val="0"/>
            </w:pPr>
          </w:p>
        </w:tc>
        <w:tc>
          <w:tcPr>
            <w:tcW w:w="3614" w:type="dxa"/>
            <w:gridSpan w:val="3"/>
          </w:tcPr>
          <w:p w:rsidR="00164AF6" w:rsidRPr="00885D21" w:rsidRDefault="00164AF6" w:rsidP="007A3361">
            <w:pPr>
              <w:jc w:val="both"/>
            </w:pPr>
            <w:r w:rsidRPr="00885D21">
              <w:t xml:space="preserve">Молочная продуктивность коров за год, </w:t>
            </w:r>
            <w:proofErr w:type="gramStart"/>
            <w:r w:rsidRPr="00885D21">
              <w:t>кг</w:t>
            </w:r>
            <w:proofErr w:type="gramEnd"/>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tcPr>
          <w:p w:rsidR="00164AF6" w:rsidRPr="00885D21" w:rsidRDefault="00164AF6" w:rsidP="007A3361">
            <w:pPr>
              <w:autoSpaceDE w:val="0"/>
              <w:autoSpaceDN w:val="0"/>
              <w:adjustRightInd w:val="0"/>
            </w:pPr>
          </w:p>
        </w:tc>
        <w:tc>
          <w:tcPr>
            <w:tcW w:w="3614" w:type="dxa"/>
            <w:gridSpan w:val="3"/>
          </w:tcPr>
          <w:p w:rsidR="00164AF6" w:rsidRPr="00885D21" w:rsidRDefault="00164AF6" w:rsidP="007A3361">
            <w:pPr>
              <w:jc w:val="both"/>
            </w:pPr>
            <w:r w:rsidRPr="00885D21">
              <w:t>Выход телят на 100 голов коров, гол.</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tcPr>
          <w:p w:rsidR="00164AF6" w:rsidRPr="00885D21" w:rsidRDefault="00164AF6" w:rsidP="007A3361">
            <w:pPr>
              <w:autoSpaceDE w:val="0"/>
              <w:autoSpaceDN w:val="0"/>
              <w:adjustRightInd w:val="0"/>
            </w:pPr>
          </w:p>
        </w:tc>
        <w:tc>
          <w:tcPr>
            <w:tcW w:w="3614" w:type="dxa"/>
            <w:gridSpan w:val="3"/>
          </w:tcPr>
          <w:p w:rsidR="00164AF6" w:rsidRPr="00885D21" w:rsidRDefault="00164AF6" w:rsidP="007A3361">
            <w:pPr>
              <w:jc w:val="both"/>
            </w:pPr>
            <w:r w:rsidRPr="00885D21">
              <w:t xml:space="preserve">Численность племенного поголовья </w:t>
            </w:r>
            <w:r>
              <w:t xml:space="preserve">сельскохозяйственных животных </w:t>
            </w:r>
            <w:r w:rsidRPr="00885D21">
              <w:t>всего, гол</w:t>
            </w:r>
            <w:r>
              <w:t>.</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tcPr>
          <w:p w:rsidR="00164AF6" w:rsidRPr="00885D21" w:rsidRDefault="00164AF6" w:rsidP="007A3361">
            <w:pPr>
              <w:autoSpaceDE w:val="0"/>
              <w:autoSpaceDN w:val="0"/>
              <w:adjustRightInd w:val="0"/>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в </w:t>
            </w:r>
            <w:proofErr w:type="spellStart"/>
            <w:r w:rsidRPr="00885D21">
              <w:t>т.ч</w:t>
            </w:r>
            <w:proofErr w:type="spellEnd"/>
            <w:r w:rsidRPr="00885D21">
              <w:t>. крупного рогатого скота молочного направления</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80"/>
        </w:trPr>
        <w:tc>
          <w:tcPr>
            <w:tcW w:w="1915" w:type="dxa"/>
            <w:vMerge/>
          </w:tcPr>
          <w:p w:rsidR="00164AF6" w:rsidRPr="00885D21" w:rsidRDefault="00164AF6" w:rsidP="007A3361">
            <w:pPr>
              <w:autoSpaceDE w:val="0"/>
              <w:autoSpaceDN w:val="0"/>
              <w:adjustRightInd w:val="0"/>
            </w:pPr>
          </w:p>
        </w:tc>
        <w:tc>
          <w:tcPr>
            <w:tcW w:w="495" w:type="dxa"/>
            <w:tcBorders>
              <w:right w:val="nil"/>
            </w:tcBorders>
          </w:tcPr>
          <w:p w:rsidR="00164AF6" w:rsidRPr="00885D21" w:rsidRDefault="00164AF6" w:rsidP="007A3361">
            <w:pPr>
              <w:autoSpaceDE w:val="0"/>
              <w:autoSpaceDN w:val="0"/>
              <w:adjustRightInd w:val="0"/>
              <w:jc w:val="both"/>
            </w:pPr>
          </w:p>
        </w:tc>
        <w:tc>
          <w:tcPr>
            <w:tcW w:w="3119" w:type="dxa"/>
            <w:gridSpan w:val="2"/>
            <w:tcBorders>
              <w:left w:val="nil"/>
            </w:tcBorders>
          </w:tcPr>
          <w:p w:rsidR="00164AF6" w:rsidRPr="00885D21" w:rsidRDefault="00164AF6" w:rsidP="007A3361">
            <w:pPr>
              <w:autoSpaceDE w:val="0"/>
              <w:autoSpaceDN w:val="0"/>
              <w:adjustRightInd w:val="0"/>
              <w:jc w:val="both"/>
            </w:pPr>
            <w:r w:rsidRPr="00885D21">
              <w:t>крупного рогатого скота мясного направления</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10"/>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       свиней</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10"/>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       овец</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66"/>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       лошадей</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63"/>
        </w:trPr>
        <w:tc>
          <w:tcPr>
            <w:tcW w:w="1915" w:type="dxa"/>
            <w:vMerge/>
          </w:tcPr>
          <w:p w:rsidR="00164AF6" w:rsidRPr="00885D21" w:rsidRDefault="00164AF6" w:rsidP="007A3361"/>
        </w:tc>
        <w:tc>
          <w:tcPr>
            <w:tcW w:w="3614" w:type="dxa"/>
            <w:gridSpan w:val="3"/>
          </w:tcPr>
          <w:p w:rsidR="00164AF6" w:rsidRPr="00885D21" w:rsidRDefault="00164AF6" w:rsidP="007A3361">
            <w:pPr>
              <w:jc w:val="both"/>
            </w:pPr>
            <w:r w:rsidRPr="00885D21">
              <w:t xml:space="preserve">Реализация племенного молодняка </w:t>
            </w:r>
            <w:r>
              <w:t xml:space="preserve">сельскохозяйственных животных </w:t>
            </w:r>
            <w:r w:rsidRPr="00885D21">
              <w:t>всего, гол.</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63"/>
        </w:trPr>
        <w:tc>
          <w:tcPr>
            <w:tcW w:w="1915" w:type="dxa"/>
            <w:vMerge/>
          </w:tcPr>
          <w:p w:rsidR="00164AF6" w:rsidRPr="00885D21" w:rsidRDefault="00164AF6" w:rsidP="007A3361"/>
        </w:tc>
        <w:tc>
          <w:tcPr>
            <w:tcW w:w="495" w:type="dxa"/>
            <w:tcBorders>
              <w:right w:val="nil"/>
            </w:tcBorders>
          </w:tcPr>
          <w:p w:rsidR="00164AF6" w:rsidRPr="00885D21" w:rsidRDefault="00164AF6" w:rsidP="007A3361">
            <w:pPr>
              <w:autoSpaceDE w:val="0"/>
              <w:autoSpaceDN w:val="0"/>
              <w:adjustRightInd w:val="0"/>
              <w:jc w:val="both"/>
            </w:pPr>
          </w:p>
        </w:tc>
        <w:tc>
          <w:tcPr>
            <w:tcW w:w="3119" w:type="dxa"/>
            <w:gridSpan w:val="2"/>
            <w:tcBorders>
              <w:left w:val="nil"/>
            </w:tcBorders>
          </w:tcPr>
          <w:p w:rsidR="00164AF6" w:rsidRPr="00885D21" w:rsidRDefault="00164AF6" w:rsidP="007A3361">
            <w:pPr>
              <w:autoSpaceDE w:val="0"/>
              <w:autoSpaceDN w:val="0"/>
              <w:adjustRightInd w:val="0"/>
              <w:jc w:val="both"/>
            </w:pPr>
            <w:r w:rsidRPr="00885D21">
              <w:t xml:space="preserve">в </w:t>
            </w:r>
            <w:proofErr w:type="spellStart"/>
            <w:r w:rsidRPr="00885D21">
              <w:t>т.ч</w:t>
            </w:r>
            <w:proofErr w:type="spellEnd"/>
            <w:r w:rsidRPr="00885D21">
              <w:t>. крупного рогатого скота молочного направления</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55"/>
        </w:trPr>
        <w:tc>
          <w:tcPr>
            <w:tcW w:w="1915" w:type="dxa"/>
            <w:vMerge/>
          </w:tcPr>
          <w:p w:rsidR="00164AF6" w:rsidRPr="00885D21" w:rsidRDefault="00164AF6" w:rsidP="007A3361"/>
        </w:tc>
        <w:tc>
          <w:tcPr>
            <w:tcW w:w="495" w:type="dxa"/>
            <w:tcBorders>
              <w:right w:val="nil"/>
            </w:tcBorders>
          </w:tcPr>
          <w:p w:rsidR="00164AF6" w:rsidRPr="00885D21" w:rsidRDefault="00164AF6" w:rsidP="007A3361">
            <w:pPr>
              <w:autoSpaceDE w:val="0"/>
              <w:autoSpaceDN w:val="0"/>
              <w:adjustRightInd w:val="0"/>
              <w:jc w:val="both"/>
            </w:pPr>
          </w:p>
        </w:tc>
        <w:tc>
          <w:tcPr>
            <w:tcW w:w="3119" w:type="dxa"/>
            <w:gridSpan w:val="2"/>
            <w:tcBorders>
              <w:left w:val="nil"/>
            </w:tcBorders>
          </w:tcPr>
          <w:p w:rsidR="00164AF6" w:rsidRPr="00885D21" w:rsidRDefault="00164AF6" w:rsidP="007A3361">
            <w:pPr>
              <w:autoSpaceDE w:val="0"/>
              <w:autoSpaceDN w:val="0"/>
              <w:adjustRightInd w:val="0"/>
              <w:jc w:val="both"/>
            </w:pPr>
            <w:r w:rsidRPr="00885D21">
              <w:t>крупного рогатого скота мясного направления</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55"/>
        </w:trPr>
        <w:tc>
          <w:tcPr>
            <w:tcW w:w="1915" w:type="dxa"/>
            <w:vMerge/>
          </w:tcPr>
          <w:p w:rsidR="00164AF6" w:rsidRPr="00885D21" w:rsidRDefault="00164AF6" w:rsidP="007A3361"/>
        </w:tc>
        <w:tc>
          <w:tcPr>
            <w:tcW w:w="495" w:type="dxa"/>
            <w:tcBorders>
              <w:right w:val="nil"/>
            </w:tcBorders>
          </w:tcPr>
          <w:p w:rsidR="00164AF6" w:rsidRPr="00885D21" w:rsidRDefault="00164AF6" w:rsidP="007A3361">
            <w:pPr>
              <w:autoSpaceDE w:val="0"/>
              <w:autoSpaceDN w:val="0"/>
              <w:adjustRightInd w:val="0"/>
              <w:jc w:val="both"/>
            </w:pPr>
          </w:p>
        </w:tc>
        <w:tc>
          <w:tcPr>
            <w:tcW w:w="3119" w:type="dxa"/>
            <w:gridSpan w:val="2"/>
            <w:tcBorders>
              <w:left w:val="nil"/>
            </w:tcBorders>
          </w:tcPr>
          <w:p w:rsidR="00164AF6" w:rsidRPr="00885D21" w:rsidRDefault="00164AF6" w:rsidP="007A3361">
            <w:pPr>
              <w:autoSpaceDE w:val="0"/>
              <w:autoSpaceDN w:val="0"/>
              <w:adjustRightInd w:val="0"/>
              <w:jc w:val="both"/>
            </w:pPr>
            <w:r>
              <w:t>овец</w:t>
            </w:r>
          </w:p>
        </w:tc>
        <w:tc>
          <w:tcPr>
            <w:tcW w:w="1631" w:type="dxa"/>
          </w:tcPr>
          <w:p w:rsidR="00164AF6" w:rsidRPr="00885D21" w:rsidRDefault="00164AF6" w:rsidP="007A3361">
            <w:pPr>
              <w:autoSpaceDE w:val="0"/>
              <w:autoSpaceDN w:val="0"/>
              <w:adjustRightInd w:val="0"/>
              <w:jc w:val="cente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95"/>
        </w:trPr>
        <w:tc>
          <w:tcPr>
            <w:tcW w:w="1915" w:type="dxa"/>
            <w:vMerge w:val="restart"/>
          </w:tcPr>
          <w:p w:rsidR="00164AF6" w:rsidRPr="00885D21" w:rsidRDefault="00164AF6" w:rsidP="007A3361">
            <w:pPr>
              <w:jc w:val="both"/>
            </w:pPr>
            <w:r w:rsidRPr="00885D21">
              <w:t>Поддержка мясного скотоводства</w:t>
            </w:r>
          </w:p>
        </w:tc>
        <w:tc>
          <w:tcPr>
            <w:tcW w:w="3614" w:type="dxa"/>
            <w:gridSpan w:val="3"/>
          </w:tcPr>
          <w:p w:rsidR="00164AF6" w:rsidRPr="00885D21" w:rsidRDefault="00164AF6" w:rsidP="007A3361">
            <w:pPr>
              <w:jc w:val="both"/>
            </w:pPr>
            <w:r w:rsidRPr="00885D21">
              <w:t>Объем производства мяса, ц</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95"/>
        </w:trPr>
        <w:tc>
          <w:tcPr>
            <w:tcW w:w="1915" w:type="dxa"/>
            <w:vMerge/>
          </w:tcPr>
          <w:p w:rsidR="00164AF6" w:rsidRPr="00885D21" w:rsidRDefault="00164AF6" w:rsidP="007A3361"/>
        </w:tc>
        <w:tc>
          <w:tcPr>
            <w:tcW w:w="3614" w:type="dxa"/>
            <w:gridSpan w:val="3"/>
          </w:tcPr>
          <w:p w:rsidR="00164AF6" w:rsidRPr="00885D21" w:rsidRDefault="00164AF6" w:rsidP="007A3361">
            <w:pPr>
              <w:autoSpaceDE w:val="0"/>
              <w:autoSpaceDN w:val="0"/>
              <w:adjustRightInd w:val="0"/>
              <w:jc w:val="both"/>
              <w:rPr>
                <w:snapToGrid w:val="0"/>
              </w:rPr>
            </w:pPr>
            <w:r w:rsidRPr="00885D21">
              <w:t>Численность поголовья крупного рогатого скота мясного направления всего, голов</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95"/>
        </w:trPr>
        <w:tc>
          <w:tcPr>
            <w:tcW w:w="1915" w:type="dxa"/>
            <w:vMerge/>
          </w:tcPr>
          <w:p w:rsidR="00164AF6" w:rsidRPr="00885D21" w:rsidRDefault="00164AF6" w:rsidP="007A3361"/>
        </w:tc>
        <w:tc>
          <w:tcPr>
            <w:tcW w:w="3614" w:type="dxa"/>
            <w:gridSpan w:val="3"/>
          </w:tcPr>
          <w:p w:rsidR="00164AF6" w:rsidRPr="00885D21" w:rsidRDefault="00164AF6" w:rsidP="007A3361">
            <w:pPr>
              <w:autoSpaceDE w:val="0"/>
              <w:autoSpaceDN w:val="0"/>
              <w:adjustRightInd w:val="0"/>
              <w:jc w:val="both"/>
              <w:rPr>
                <w:snapToGrid w:val="0"/>
              </w:rPr>
            </w:pPr>
            <w:r w:rsidRPr="00885D21">
              <w:t xml:space="preserve">     в </w:t>
            </w:r>
            <w:proofErr w:type="spellStart"/>
            <w:r w:rsidRPr="00885D21">
              <w:t>т.ч</w:t>
            </w:r>
            <w:proofErr w:type="spellEnd"/>
            <w:r w:rsidRPr="00885D21">
              <w:t>. коров</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val="restart"/>
          </w:tcPr>
          <w:p w:rsidR="00164AF6" w:rsidRPr="00885D21" w:rsidRDefault="00164AF6" w:rsidP="007A3361">
            <w:pPr>
              <w:jc w:val="both"/>
            </w:pPr>
            <w:r w:rsidRPr="00885D21">
              <w:t>Оказание несвязанной поддержки сельскохозяйственным товаропроизводителям в области растениеводства</w:t>
            </w:r>
          </w:p>
        </w:tc>
        <w:tc>
          <w:tcPr>
            <w:tcW w:w="3614" w:type="dxa"/>
            <w:gridSpan w:val="3"/>
          </w:tcPr>
          <w:p w:rsidR="00164AF6" w:rsidRPr="00885D21" w:rsidRDefault="00164AF6" w:rsidP="007A3361">
            <w:pPr>
              <w:jc w:val="both"/>
            </w:pPr>
            <w:r w:rsidRPr="00885D21">
              <w:t xml:space="preserve">Посевная площадь, подтвержденная заверенными копиями форм федерального государственного статистического наблюдения (форма 29 - СХ или 2- фермер), </w:t>
            </w:r>
            <w:proofErr w:type="gramStart"/>
            <w:r w:rsidRPr="00885D21">
              <w:t>га</w:t>
            </w:r>
            <w:proofErr w:type="gramEnd"/>
            <w:r w:rsidRPr="00885D21">
              <w:t xml:space="preserve"> </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в </w:t>
            </w:r>
            <w:proofErr w:type="spellStart"/>
            <w:r w:rsidRPr="00885D21">
              <w:t>т.ч</w:t>
            </w:r>
            <w:proofErr w:type="spellEnd"/>
            <w:r w:rsidRPr="00885D21">
              <w:t xml:space="preserve">. зерновые и зернобобовые культуры,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картофель,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овощи,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лен-долгунец,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 xml:space="preserve">многолетние травы посева прошлых лет,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jc w:val="both"/>
            </w:pPr>
          </w:p>
        </w:tc>
        <w:tc>
          <w:tcPr>
            <w:tcW w:w="495" w:type="dxa"/>
            <w:tcBorders>
              <w:right w:val="nil"/>
            </w:tcBorders>
          </w:tcPr>
          <w:p w:rsidR="00164AF6" w:rsidRPr="00885D21" w:rsidRDefault="00164AF6" w:rsidP="007A3361">
            <w:pPr>
              <w:jc w:val="both"/>
            </w:pPr>
          </w:p>
        </w:tc>
        <w:tc>
          <w:tcPr>
            <w:tcW w:w="3119" w:type="dxa"/>
            <w:gridSpan w:val="2"/>
            <w:tcBorders>
              <w:left w:val="nil"/>
            </w:tcBorders>
          </w:tcPr>
          <w:p w:rsidR="00164AF6" w:rsidRPr="00885D21" w:rsidRDefault="00164AF6" w:rsidP="007A3361">
            <w:pPr>
              <w:jc w:val="both"/>
            </w:pPr>
            <w:r w:rsidRPr="00885D21">
              <w:t>из них травы 1-3 года пользования</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r w:rsidRPr="00885D21">
              <w:t xml:space="preserve">Уровень интенсивности* использования посевных площадей, ц/га </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r w:rsidRPr="00885D21">
              <w:t xml:space="preserve">Внесение минеральных удобрений, </w:t>
            </w:r>
            <w:proofErr w:type="gramStart"/>
            <w:r w:rsidRPr="00885D21">
              <w:t>кг</w:t>
            </w:r>
            <w:proofErr w:type="gramEnd"/>
            <w:r w:rsidRPr="00885D21">
              <w:t>/га действующего вещества</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r w:rsidRPr="00885D21">
              <w:t>Применение средств защиты растений по показателям филиала ФГБУ «</w:t>
            </w:r>
            <w:proofErr w:type="spellStart"/>
            <w:r w:rsidRPr="00885D21">
              <w:t>Россельхозцентр</w:t>
            </w:r>
            <w:proofErr w:type="spellEnd"/>
            <w:r w:rsidRPr="00885D21">
              <w:t>» по Ивановской области, % посевной площади</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val="restart"/>
          </w:tcPr>
          <w:p w:rsidR="00164AF6" w:rsidRPr="00885D21" w:rsidRDefault="00164AF6" w:rsidP="007A3361">
            <w:pPr>
              <w:jc w:val="both"/>
            </w:pPr>
            <w:r w:rsidRPr="00885D21">
              <w:t>Поддержка элитного семеноводства</w:t>
            </w:r>
          </w:p>
        </w:tc>
        <w:tc>
          <w:tcPr>
            <w:tcW w:w="3614" w:type="dxa"/>
            <w:gridSpan w:val="3"/>
          </w:tcPr>
          <w:p w:rsidR="00164AF6" w:rsidRPr="00885D21" w:rsidRDefault="00164AF6" w:rsidP="007A3361">
            <w:r w:rsidRPr="00885D21">
              <w:t>Посевная площадь</w:t>
            </w:r>
            <w:r>
              <w:t>,</w:t>
            </w:r>
            <w:r w:rsidRPr="00885D21">
              <w:t xml:space="preserve"> засеваемая элитными семенами,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jc w:val="both"/>
            </w:pPr>
          </w:p>
        </w:tc>
        <w:tc>
          <w:tcPr>
            <w:tcW w:w="3614" w:type="dxa"/>
            <w:gridSpan w:val="3"/>
          </w:tcPr>
          <w:p w:rsidR="00164AF6" w:rsidRPr="00885D21" w:rsidRDefault="00164AF6" w:rsidP="007A3361">
            <w:r w:rsidRPr="00885D21">
              <w:t xml:space="preserve">Удельный вес посевных площадей, засеваемых элитными семенами, при проведении </w:t>
            </w:r>
            <w:r w:rsidRPr="00885D21">
              <w:lastRenderedPageBreak/>
              <w:t xml:space="preserve">сортосмены и </w:t>
            </w:r>
            <w:proofErr w:type="spellStart"/>
            <w:r w:rsidRPr="00885D21">
              <w:t>сортообновления</w:t>
            </w:r>
            <w:proofErr w:type="spellEnd"/>
            <w:r w:rsidRPr="00885D21">
              <w:t xml:space="preserve"> не реже </w:t>
            </w:r>
          </w:p>
          <w:p w:rsidR="00164AF6" w:rsidRPr="00885D21" w:rsidRDefault="00164AF6" w:rsidP="007A3361">
            <w:r w:rsidRPr="00885D21">
              <w:t>1 раза в 4 года, %</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val="restart"/>
          </w:tcPr>
          <w:p w:rsidR="00164AF6" w:rsidRPr="00885D21" w:rsidRDefault="00164AF6" w:rsidP="007A3361">
            <w:pPr>
              <w:jc w:val="both"/>
            </w:pPr>
            <w:r w:rsidRPr="00885D21">
              <w:lastRenderedPageBreak/>
              <w:t>Реализация продовольственного зерна и семян масличных культур</w:t>
            </w:r>
          </w:p>
        </w:tc>
        <w:tc>
          <w:tcPr>
            <w:tcW w:w="3614" w:type="dxa"/>
            <w:gridSpan w:val="3"/>
          </w:tcPr>
          <w:p w:rsidR="00164AF6" w:rsidRPr="00885D21" w:rsidRDefault="00164AF6" w:rsidP="007A3361">
            <w:r w:rsidRPr="00885D21">
              <w:t xml:space="preserve">Объем производства зерна в весе после доработки, </w:t>
            </w:r>
            <w:proofErr w:type="gramStart"/>
            <w:r w:rsidRPr="00885D21">
              <w:t>т</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rPr>
                <w:highlight w:val="yellow"/>
              </w:rPr>
            </w:pPr>
          </w:p>
        </w:tc>
        <w:tc>
          <w:tcPr>
            <w:tcW w:w="3614" w:type="dxa"/>
            <w:gridSpan w:val="3"/>
            <w:tcBorders>
              <w:bottom w:val="single" w:sz="4" w:space="0" w:color="auto"/>
            </w:tcBorders>
          </w:tcPr>
          <w:p w:rsidR="00164AF6" w:rsidRPr="00885D21" w:rsidRDefault="00164AF6" w:rsidP="007A3361">
            <w:r w:rsidRPr="00885D21">
              <w:t xml:space="preserve">Объем реализации зерна всего, </w:t>
            </w:r>
            <w:proofErr w:type="gramStart"/>
            <w:r w:rsidRPr="00885D21">
              <w:t>т</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tcPr>
          <w:p w:rsidR="00164AF6" w:rsidRPr="00885D21" w:rsidRDefault="00164AF6" w:rsidP="007A3361">
            <w:pPr>
              <w:rPr>
                <w:highlight w:val="yellow"/>
              </w:rPr>
            </w:pPr>
          </w:p>
        </w:tc>
        <w:tc>
          <w:tcPr>
            <w:tcW w:w="567" w:type="dxa"/>
            <w:gridSpan w:val="2"/>
            <w:tcBorders>
              <w:right w:val="nil"/>
            </w:tcBorders>
          </w:tcPr>
          <w:p w:rsidR="00164AF6" w:rsidRPr="00885D21" w:rsidRDefault="00164AF6" w:rsidP="007A3361"/>
        </w:tc>
        <w:tc>
          <w:tcPr>
            <w:tcW w:w="3047" w:type="dxa"/>
            <w:tcBorders>
              <w:left w:val="nil"/>
            </w:tcBorders>
          </w:tcPr>
          <w:p w:rsidR="00164AF6" w:rsidRPr="00885D21" w:rsidRDefault="00164AF6" w:rsidP="007A3361">
            <w:r w:rsidRPr="00885D21">
              <w:t xml:space="preserve">в том числе </w:t>
            </w:r>
            <w:proofErr w:type="gramStart"/>
            <w:r w:rsidRPr="00885D21">
              <w:t>продовольственного</w:t>
            </w:r>
            <w:proofErr w:type="gramEnd"/>
            <w:r w:rsidRPr="00885D21">
              <w:t>, т</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567"/>
        </w:trPr>
        <w:tc>
          <w:tcPr>
            <w:tcW w:w="1915" w:type="dxa"/>
            <w:vMerge w:val="restart"/>
          </w:tcPr>
          <w:p w:rsidR="00164AF6" w:rsidRPr="00885D21" w:rsidRDefault="00164AF6" w:rsidP="007A3361">
            <w:pPr>
              <w:jc w:val="both"/>
            </w:pPr>
            <w:r w:rsidRPr="00885D21">
              <w:t>Поддержка производства льна</w:t>
            </w:r>
          </w:p>
        </w:tc>
        <w:tc>
          <w:tcPr>
            <w:tcW w:w="3614" w:type="dxa"/>
            <w:gridSpan w:val="3"/>
          </w:tcPr>
          <w:p w:rsidR="00164AF6" w:rsidRPr="00885D21" w:rsidRDefault="00164AF6" w:rsidP="007A3361">
            <w:pPr>
              <w:jc w:val="both"/>
            </w:pPr>
            <w:r w:rsidRPr="00885D21">
              <w:t>Посевная площадь льна–долгунца,  подтвержденная заверенными копиями форм федерального государственного статистического наблюдения (форма 29-СХ или 2-фермер), га</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pPr>
              <w:jc w:val="both"/>
            </w:pPr>
            <w:r w:rsidRPr="00885D21">
              <w:t xml:space="preserve">Урожайность льноволокна, ц/га </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pPr>
              <w:jc w:val="both"/>
            </w:pPr>
            <w:r w:rsidRPr="00885D21">
              <w:t xml:space="preserve">Валовой сбор льноволокна, </w:t>
            </w:r>
            <w:proofErr w:type="gramStart"/>
            <w:r w:rsidRPr="00885D21">
              <w:t>т</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vMerge/>
          </w:tcPr>
          <w:p w:rsidR="00164AF6" w:rsidRPr="00885D21" w:rsidRDefault="00164AF6" w:rsidP="007A3361">
            <w:pPr>
              <w:rPr>
                <w:highlight w:val="yellow"/>
              </w:rPr>
            </w:pPr>
          </w:p>
        </w:tc>
        <w:tc>
          <w:tcPr>
            <w:tcW w:w="3614" w:type="dxa"/>
            <w:gridSpan w:val="3"/>
          </w:tcPr>
          <w:p w:rsidR="00164AF6" w:rsidRPr="00885D21" w:rsidRDefault="00164AF6" w:rsidP="007A3361">
            <w:pPr>
              <w:jc w:val="both"/>
            </w:pPr>
            <w:r w:rsidRPr="00885D21">
              <w:t>Реализация льноволокна, подтвержденная заверенными копиями форм федерального государственного статистического наблюдения (форма П1-СХ),  т</w:t>
            </w:r>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r w:rsidR="00164AF6" w:rsidRPr="00821642" w:rsidTr="007A3361">
        <w:trPr>
          <w:trHeight w:val="285"/>
        </w:trPr>
        <w:tc>
          <w:tcPr>
            <w:tcW w:w="1915" w:type="dxa"/>
          </w:tcPr>
          <w:p w:rsidR="00164AF6" w:rsidRPr="00885D21" w:rsidRDefault="00164AF6" w:rsidP="007A3361">
            <w:r w:rsidRPr="00885D21">
              <w:t>Возмещение части затрат на закладку и уход за многолетними плодовыми и ягодными насаждениями</w:t>
            </w:r>
          </w:p>
        </w:tc>
        <w:tc>
          <w:tcPr>
            <w:tcW w:w="3614" w:type="dxa"/>
            <w:gridSpan w:val="3"/>
          </w:tcPr>
          <w:p w:rsidR="00164AF6" w:rsidRPr="00885D21" w:rsidRDefault="00164AF6" w:rsidP="007A3361">
            <w:r w:rsidRPr="00885D21">
              <w:t xml:space="preserve">Площадь закладки многолетних плодовых и ягодных насаждений, </w:t>
            </w:r>
            <w:proofErr w:type="gramStart"/>
            <w:r w:rsidRPr="00885D21">
              <w:t>га</w:t>
            </w:r>
            <w:proofErr w:type="gramEnd"/>
          </w:p>
        </w:tc>
        <w:tc>
          <w:tcPr>
            <w:tcW w:w="1631" w:type="dxa"/>
          </w:tcPr>
          <w:p w:rsidR="00164AF6" w:rsidRPr="00885D21" w:rsidRDefault="00164AF6" w:rsidP="007A3361">
            <w:pPr>
              <w:autoSpaceDE w:val="0"/>
              <w:autoSpaceDN w:val="0"/>
              <w:adjustRightInd w:val="0"/>
              <w:jc w:val="center"/>
              <w:rPr>
                <w:b/>
                <w:bCs/>
              </w:rPr>
            </w:pPr>
          </w:p>
        </w:tc>
        <w:tc>
          <w:tcPr>
            <w:tcW w:w="920" w:type="dxa"/>
          </w:tcPr>
          <w:p w:rsidR="00164AF6" w:rsidRPr="00885D21" w:rsidRDefault="00164AF6" w:rsidP="007A3361">
            <w:pPr>
              <w:autoSpaceDE w:val="0"/>
              <w:autoSpaceDN w:val="0"/>
              <w:adjustRightInd w:val="0"/>
              <w:jc w:val="center"/>
              <w:rPr>
                <w:b/>
                <w:bCs/>
              </w:rPr>
            </w:pPr>
          </w:p>
        </w:tc>
        <w:tc>
          <w:tcPr>
            <w:tcW w:w="851" w:type="dxa"/>
          </w:tcPr>
          <w:p w:rsidR="00164AF6" w:rsidRPr="00885D21" w:rsidRDefault="00164AF6" w:rsidP="007A3361">
            <w:pPr>
              <w:autoSpaceDE w:val="0"/>
              <w:autoSpaceDN w:val="0"/>
              <w:adjustRightInd w:val="0"/>
              <w:jc w:val="center"/>
              <w:rPr>
                <w:b/>
                <w:bCs/>
              </w:rPr>
            </w:pPr>
          </w:p>
        </w:tc>
        <w:tc>
          <w:tcPr>
            <w:tcW w:w="850" w:type="dxa"/>
          </w:tcPr>
          <w:p w:rsidR="00164AF6" w:rsidRPr="00885D21" w:rsidRDefault="00164AF6" w:rsidP="007A3361">
            <w:pPr>
              <w:autoSpaceDE w:val="0"/>
              <w:autoSpaceDN w:val="0"/>
              <w:adjustRightInd w:val="0"/>
              <w:jc w:val="center"/>
              <w:rPr>
                <w:b/>
                <w:bCs/>
              </w:rPr>
            </w:pPr>
          </w:p>
        </w:tc>
      </w:tr>
    </w:tbl>
    <w:p w:rsidR="00164AF6" w:rsidRPr="0083284A" w:rsidRDefault="00164AF6" w:rsidP="00164AF6">
      <w:pPr>
        <w:suppressAutoHyphens/>
        <w:rPr>
          <w:sz w:val="22"/>
          <w:szCs w:val="22"/>
        </w:rPr>
      </w:pPr>
      <w:r w:rsidRPr="0083284A">
        <w:rPr>
          <w:sz w:val="22"/>
          <w:szCs w:val="22"/>
        </w:rPr>
        <w:t>* фактический сбор урожая сельскохозяйственных культур (форма 29 - СХ или 2- фермер) в переводе в зерновые единицы, с 1 га посевной площади (урожайность, ц/га зерновых единиц).</w:t>
      </w:r>
    </w:p>
    <w:p w:rsidR="00164AF6" w:rsidRPr="00A40857" w:rsidRDefault="00164AF6" w:rsidP="00164AF6">
      <w:pPr>
        <w:suppressAutoHyphens/>
        <w:rPr>
          <w:lang w:eastAsia="ar-SA"/>
        </w:rPr>
      </w:pPr>
    </w:p>
    <w:tbl>
      <w:tblPr>
        <w:tblW w:w="0" w:type="auto"/>
        <w:tblLook w:val="04A0" w:firstRow="1" w:lastRow="0" w:firstColumn="1" w:lastColumn="0" w:noHBand="0" w:noVBand="1"/>
      </w:tblPr>
      <w:tblGrid>
        <w:gridCol w:w="4785"/>
        <w:gridCol w:w="4785"/>
      </w:tblGrid>
      <w:tr w:rsidR="00164AF6" w:rsidRPr="00821642" w:rsidTr="007A3361">
        <w:tc>
          <w:tcPr>
            <w:tcW w:w="4785" w:type="dxa"/>
            <w:shd w:val="clear" w:color="auto" w:fill="auto"/>
          </w:tcPr>
          <w:p w:rsidR="00164AF6" w:rsidRPr="00821642" w:rsidRDefault="00164AF6" w:rsidP="007A3361">
            <w:pPr>
              <w:jc w:val="both"/>
            </w:pPr>
          </w:p>
          <w:p w:rsidR="00164AF6" w:rsidRPr="00821642" w:rsidRDefault="00164AF6" w:rsidP="007A3361">
            <w:pPr>
              <w:jc w:val="both"/>
            </w:pPr>
            <w:r w:rsidRPr="00821642">
              <w:t xml:space="preserve">Руководитель  Получателя  </w:t>
            </w:r>
          </w:p>
          <w:p w:rsidR="00164AF6" w:rsidRPr="00821642" w:rsidRDefault="00164AF6" w:rsidP="007A3361">
            <w:pPr>
              <w:jc w:val="both"/>
            </w:pPr>
            <w:r w:rsidRPr="00821642">
              <w:t>_______________   _____________</w:t>
            </w:r>
          </w:p>
          <w:p w:rsidR="00164AF6" w:rsidRPr="00821642" w:rsidRDefault="00164AF6" w:rsidP="007A3361">
            <w:pPr>
              <w:jc w:val="both"/>
            </w:pPr>
            <w:r w:rsidRPr="00821642">
              <w:t xml:space="preserve">      (подпись)                  (Ф.И.О.)</w:t>
            </w:r>
          </w:p>
          <w:p w:rsidR="00164AF6" w:rsidRPr="00821642" w:rsidRDefault="00164AF6" w:rsidP="007A3361">
            <w:pPr>
              <w:jc w:val="both"/>
            </w:pPr>
          </w:p>
          <w:p w:rsidR="00164AF6" w:rsidRPr="00821642" w:rsidRDefault="00164AF6" w:rsidP="007A3361">
            <w:pPr>
              <w:jc w:val="both"/>
            </w:pPr>
          </w:p>
          <w:p w:rsidR="00164AF6" w:rsidRPr="00821642" w:rsidRDefault="00164AF6" w:rsidP="007A3361">
            <w:pPr>
              <w:jc w:val="both"/>
            </w:pPr>
            <w:r w:rsidRPr="00821642">
              <w:t>Главный бухгалтер Получателя</w:t>
            </w:r>
          </w:p>
          <w:p w:rsidR="00164AF6" w:rsidRPr="00821642" w:rsidRDefault="00164AF6" w:rsidP="007A3361">
            <w:pPr>
              <w:jc w:val="both"/>
            </w:pPr>
            <w:r w:rsidRPr="00821642">
              <w:t>_______________    _____________</w:t>
            </w:r>
          </w:p>
          <w:p w:rsidR="00164AF6" w:rsidRPr="00821642" w:rsidRDefault="00164AF6" w:rsidP="007A3361">
            <w:pPr>
              <w:jc w:val="both"/>
            </w:pPr>
            <w:r w:rsidRPr="00821642">
              <w:t xml:space="preserve">       (подпись)                       (Ф.И.О.)</w:t>
            </w:r>
          </w:p>
          <w:p w:rsidR="00164AF6" w:rsidRPr="00821642" w:rsidRDefault="00164AF6" w:rsidP="007A3361">
            <w:pPr>
              <w:jc w:val="both"/>
            </w:pPr>
          </w:p>
          <w:p w:rsidR="00164AF6" w:rsidRPr="00821642" w:rsidRDefault="00164AF6" w:rsidP="007A3361">
            <w:pPr>
              <w:jc w:val="both"/>
            </w:pPr>
            <w:r w:rsidRPr="00821642">
              <w:t>М.П.</w:t>
            </w:r>
          </w:p>
        </w:tc>
        <w:tc>
          <w:tcPr>
            <w:tcW w:w="4785" w:type="dxa"/>
            <w:shd w:val="clear" w:color="auto" w:fill="auto"/>
          </w:tcPr>
          <w:p w:rsidR="00164AF6" w:rsidRPr="00821642" w:rsidRDefault="00164AF6" w:rsidP="007A3361">
            <w:pPr>
              <w:jc w:val="both"/>
            </w:pPr>
          </w:p>
        </w:tc>
      </w:tr>
    </w:tbl>
    <w:p w:rsidR="00164AF6" w:rsidRDefault="00164AF6" w:rsidP="00164AF6">
      <w:pPr>
        <w:suppressAutoHyphens/>
        <w:rPr>
          <w:lang w:eastAsia="ar-SA"/>
        </w:rPr>
      </w:pPr>
    </w:p>
    <w:p w:rsidR="00164AF6" w:rsidRDefault="00164AF6" w:rsidP="00164AF6"/>
    <w:p w:rsidR="00164AF6" w:rsidRPr="004B21CE" w:rsidRDefault="00164AF6" w:rsidP="00164AF6">
      <w:r w:rsidRPr="004B21CE">
        <w:t>Руководитель органа управления АПК</w:t>
      </w:r>
    </w:p>
    <w:p w:rsidR="00164AF6" w:rsidRPr="004B21CE" w:rsidRDefault="00164AF6" w:rsidP="00164AF6">
      <w:r w:rsidRPr="004B21CE">
        <w:t>администрации муниципального района</w:t>
      </w:r>
    </w:p>
    <w:p w:rsidR="00164AF6" w:rsidRPr="004B21CE" w:rsidRDefault="00164AF6" w:rsidP="00164AF6">
      <w:pPr>
        <w:autoSpaceDE w:val="0"/>
        <w:autoSpaceDN w:val="0"/>
        <w:adjustRightInd w:val="0"/>
      </w:pPr>
      <w:r w:rsidRPr="004B21CE">
        <w:t xml:space="preserve"> ______________        _________________</w:t>
      </w:r>
    </w:p>
    <w:p w:rsidR="00164AF6" w:rsidRPr="004B21CE" w:rsidRDefault="00164AF6" w:rsidP="00164AF6">
      <w:pPr>
        <w:autoSpaceDE w:val="0"/>
        <w:autoSpaceDN w:val="0"/>
        <w:adjustRightInd w:val="0"/>
      </w:pPr>
      <w:r w:rsidRPr="004B21CE">
        <w:t xml:space="preserve">      (подпись)                            (Ф.И.О.)  </w:t>
      </w:r>
    </w:p>
    <w:p w:rsidR="00164AF6" w:rsidRPr="004B21CE" w:rsidRDefault="00164AF6" w:rsidP="00164AF6">
      <w:pPr>
        <w:spacing w:line="240" w:lineRule="exact"/>
      </w:pPr>
    </w:p>
    <w:p w:rsidR="00164AF6" w:rsidRDefault="00164AF6" w:rsidP="00164AF6">
      <w:pPr>
        <w:ind w:left="510"/>
        <w:jc w:val="both"/>
        <w:sectPr w:rsidR="00164AF6" w:rsidSect="008E7796">
          <w:pgSz w:w="11906" w:h="16838"/>
          <w:pgMar w:top="964" w:right="851" w:bottom="964" w:left="1701" w:header="709" w:footer="709" w:gutter="0"/>
          <w:cols w:space="708"/>
          <w:docGrid w:linePitch="360"/>
        </w:sectPr>
      </w:pPr>
      <w:r w:rsidRPr="004B21CE">
        <w:t xml:space="preserve">М.П.  </w:t>
      </w:r>
    </w:p>
    <w:p w:rsidR="00164AF6" w:rsidRPr="00BE576A" w:rsidRDefault="00164AF6" w:rsidP="00164AF6">
      <w:pPr>
        <w:pStyle w:val="ConsPlusNonformat"/>
        <w:spacing w:line="240" w:lineRule="exact"/>
        <w:jc w:val="center"/>
        <w:rPr>
          <w:rFonts w:ascii="Times New Roman" w:hAnsi="Times New Roman" w:cs="Times New Roman"/>
          <w:sz w:val="24"/>
          <w:szCs w:val="24"/>
        </w:rPr>
      </w:pPr>
      <w:bookmarkStart w:id="0" w:name="RANGE!A1:DA51"/>
      <w:bookmarkEnd w:id="0"/>
      <w:r w:rsidRPr="00BE576A">
        <w:rPr>
          <w:rFonts w:ascii="Times New Roman" w:hAnsi="Times New Roman" w:cs="Times New Roman"/>
          <w:sz w:val="24"/>
          <w:szCs w:val="24"/>
        </w:rPr>
        <w:lastRenderedPageBreak/>
        <w:t>Отчет о целевом использовании средств</w:t>
      </w:r>
    </w:p>
    <w:p w:rsidR="00164AF6" w:rsidRPr="00BE576A" w:rsidRDefault="00164AF6" w:rsidP="00164AF6">
      <w:pPr>
        <w:pStyle w:val="ConsPlusNonformat"/>
        <w:spacing w:line="240" w:lineRule="exact"/>
        <w:jc w:val="center"/>
        <w:rPr>
          <w:rFonts w:ascii="Times New Roman" w:hAnsi="Times New Roman" w:cs="Times New Roman"/>
          <w:sz w:val="24"/>
          <w:szCs w:val="24"/>
        </w:rPr>
      </w:pPr>
      <w:r w:rsidRPr="00BE576A">
        <w:rPr>
          <w:rFonts w:ascii="Times New Roman" w:hAnsi="Times New Roman" w:cs="Times New Roman"/>
          <w:sz w:val="24"/>
          <w:szCs w:val="24"/>
        </w:rPr>
        <w:t>за _</w:t>
      </w:r>
      <w:r w:rsidRPr="00BE576A">
        <w:rPr>
          <w:rFonts w:ascii="Times New Roman" w:hAnsi="Times New Roman" w:cs="Times New Roman"/>
          <w:sz w:val="24"/>
          <w:szCs w:val="24"/>
          <w:u w:val="single"/>
        </w:rPr>
        <w:t xml:space="preserve">___________ </w:t>
      </w:r>
      <w:r w:rsidRPr="00BE576A">
        <w:rPr>
          <w:rFonts w:ascii="Times New Roman" w:hAnsi="Times New Roman" w:cs="Times New Roman"/>
          <w:sz w:val="24"/>
          <w:szCs w:val="24"/>
        </w:rPr>
        <w:t>20__ г.</w:t>
      </w:r>
    </w:p>
    <w:p w:rsidR="00164AF6" w:rsidRPr="00BE576A" w:rsidRDefault="00164AF6" w:rsidP="00164AF6">
      <w:pPr>
        <w:pStyle w:val="ConsPlusNonformat"/>
        <w:spacing w:line="240" w:lineRule="exact"/>
        <w:jc w:val="center"/>
        <w:rPr>
          <w:rFonts w:ascii="Times New Roman" w:hAnsi="Times New Roman" w:cs="Times New Roman"/>
          <w:sz w:val="24"/>
          <w:szCs w:val="24"/>
        </w:rPr>
      </w:pPr>
    </w:p>
    <w:p w:rsidR="00164AF6" w:rsidRPr="00BE576A" w:rsidRDefault="00164AF6" w:rsidP="00164AF6">
      <w:pPr>
        <w:pStyle w:val="ConsPlusNonformat"/>
        <w:spacing w:line="240" w:lineRule="exact"/>
        <w:jc w:val="both"/>
      </w:pPr>
      <w:r w:rsidRPr="00BE576A">
        <w:t xml:space="preserve">                                                                ┌─────────┐</w:t>
      </w:r>
    </w:p>
    <w:p w:rsidR="00164AF6" w:rsidRPr="00BE576A" w:rsidRDefault="00164AF6" w:rsidP="00164AF6">
      <w:pPr>
        <w:pStyle w:val="ConsPlusNonformat"/>
        <w:spacing w:line="240" w:lineRule="exact"/>
        <w:ind w:right="-285"/>
        <w:jc w:val="both"/>
      </w:pPr>
      <w:r w:rsidRPr="00BE576A">
        <w:t xml:space="preserve">                                                                │  Коды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 xml:space="preserve">                                                  Форма по </w:t>
      </w:r>
      <w:hyperlink r:id="rId6" w:history="1">
        <w:r w:rsidRPr="00BE576A">
          <w:t>ОКУД</w:t>
        </w:r>
      </w:hyperlink>
      <w:r w:rsidRPr="00BE576A">
        <w:t xml:space="preserve"> │ 0710006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 xml:space="preserve">                                       Дата (число, месяц, год) │  │   │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Организация ___________________________________________ по ОКПО │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Идентификационный номер налогоплательщика                   ИНН │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 xml:space="preserve">Вид экономической деятельности _______________________ по </w:t>
      </w:r>
      <w:hyperlink r:id="rId7" w:history="1">
        <w:r w:rsidRPr="00BE576A">
          <w:t>ОКВЭД</w:t>
        </w:r>
      </w:hyperlink>
      <w:r w:rsidRPr="00BE576A">
        <w:t xml:space="preserve"> │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Организационно-правовая форма/форма собственности               │    │    │</w:t>
      </w:r>
    </w:p>
    <w:p w:rsidR="00164AF6" w:rsidRPr="00BE576A" w:rsidRDefault="00164AF6" w:rsidP="00164AF6">
      <w:pPr>
        <w:pStyle w:val="ConsPlusNonformat"/>
        <w:spacing w:line="240" w:lineRule="exact"/>
        <w:ind w:right="-285"/>
        <w:jc w:val="both"/>
      </w:pPr>
      <w:r w:rsidRPr="00BE576A">
        <w:t xml:space="preserve">_________________________________________________ по </w:t>
      </w:r>
      <w:hyperlink r:id="rId8" w:history="1">
        <w:r w:rsidRPr="00BE576A">
          <w:t>ОКОПФ</w:t>
        </w:r>
      </w:hyperlink>
      <w:hyperlink r:id="rId9" w:history="1">
        <w:r w:rsidRPr="00BE576A">
          <w:t>/ОКФС</w:t>
        </w:r>
      </w:hyperlink>
      <w:r w:rsidRPr="00BE576A">
        <w:t xml:space="preserve"> │    │    │</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nformat"/>
        <w:spacing w:line="240" w:lineRule="exact"/>
        <w:ind w:right="-285"/>
        <w:jc w:val="both"/>
      </w:pPr>
      <w:r w:rsidRPr="00BE576A">
        <w:t>Единица измерения: тыс. руб. (млн. руб.)                по ОКЕИ │</w:t>
      </w:r>
      <w:hyperlink r:id="rId10" w:history="1">
        <w:r w:rsidRPr="00BE576A">
          <w:t>384</w:t>
        </w:r>
      </w:hyperlink>
      <w:r w:rsidRPr="00BE576A">
        <w:t xml:space="preserve"> </w:t>
      </w:r>
      <w:hyperlink r:id="rId11" w:history="1">
        <w:r w:rsidRPr="00BE576A">
          <w:t>(385)</w:t>
        </w:r>
      </w:hyperlink>
      <w:r w:rsidRPr="00BE576A">
        <w:t>│</w:t>
      </w:r>
    </w:p>
    <w:p w:rsidR="00164AF6" w:rsidRPr="00BE576A" w:rsidRDefault="00164AF6" w:rsidP="00164AF6">
      <w:pPr>
        <w:pStyle w:val="ConsPlusNonformat"/>
        <w:spacing w:line="240" w:lineRule="exact"/>
        <w:ind w:right="-285"/>
        <w:jc w:val="both"/>
      </w:pPr>
      <w:r w:rsidRPr="00BE576A">
        <w:t xml:space="preserve">                                                                └─────────┘</w:t>
      </w:r>
    </w:p>
    <w:p w:rsidR="00164AF6" w:rsidRPr="00BE576A" w:rsidRDefault="00164AF6" w:rsidP="00164AF6">
      <w:pPr>
        <w:pStyle w:val="ConsPlusNormal"/>
        <w:spacing w:line="24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7"/>
        <w:gridCol w:w="1722"/>
        <w:gridCol w:w="1722"/>
      </w:tblGrid>
      <w:tr w:rsidR="00164AF6" w:rsidRPr="00BE576A" w:rsidTr="007A3361">
        <w:tc>
          <w:tcPr>
            <w:tcW w:w="6027" w:type="dxa"/>
          </w:tcPr>
          <w:p w:rsidR="00164AF6" w:rsidRPr="00BE576A" w:rsidRDefault="00164AF6" w:rsidP="007A3361">
            <w:pPr>
              <w:pStyle w:val="ConsPlusNormal"/>
              <w:spacing w:line="240" w:lineRule="exact"/>
              <w:jc w:val="center"/>
              <w:rPr>
                <w:rFonts w:ascii="Courier New" w:hAnsi="Courier New" w:cs="Courier New"/>
              </w:rPr>
            </w:pPr>
            <w:r w:rsidRPr="00BE576A">
              <w:rPr>
                <w:rFonts w:ascii="Courier New" w:hAnsi="Courier New" w:cs="Courier New"/>
              </w:rPr>
              <w:t>Наименование показателя</w:t>
            </w:r>
          </w:p>
        </w:tc>
        <w:tc>
          <w:tcPr>
            <w:tcW w:w="1722" w:type="dxa"/>
          </w:tcPr>
          <w:p w:rsidR="00164AF6" w:rsidRPr="00BE576A" w:rsidRDefault="00164AF6" w:rsidP="007A3361">
            <w:pPr>
              <w:pStyle w:val="ConsPlusNormal"/>
              <w:spacing w:line="240" w:lineRule="exact"/>
              <w:jc w:val="center"/>
              <w:rPr>
                <w:rFonts w:ascii="Courier New" w:hAnsi="Courier New" w:cs="Courier New"/>
              </w:rPr>
            </w:pPr>
            <w:r w:rsidRPr="00BE576A">
              <w:rPr>
                <w:rFonts w:ascii="Courier New" w:hAnsi="Courier New" w:cs="Courier New"/>
              </w:rPr>
              <w:t xml:space="preserve">За 20__ г. </w:t>
            </w:r>
            <w:hyperlink w:anchor="P2805" w:history="1">
              <w:r w:rsidRPr="00BE576A">
                <w:rPr>
                  <w:rFonts w:ascii="Courier New" w:hAnsi="Courier New" w:cs="Courier New"/>
                </w:rPr>
                <w:t>&lt;1&gt;</w:t>
              </w:r>
            </w:hyperlink>
          </w:p>
        </w:tc>
        <w:tc>
          <w:tcPr>
            <w:tcW w:w="1722" w:type="dxa"/>
          </w:tcPr>
          <w:p w:rsidR="00164AF6" w:rsidRPr="00BE576A" w:rsidRDefault="00164AF6" w:rsidP="007A3361">
            <w:pPr>
              <w:pStyle w:val="ConsPlusNormal"/>
              <w:spacing w:line="240" w:lineRule="exact"/>
              <w:jc w:val="center"/>
              <w:rPr>
                <w:rFonts w:ascii="Courier New" w:hAnsi="Courier New" w:cs="Courier New"/>
              </w:rPr>
            </w:pPr>
            <w:r w:rsidRPr="00BE576A">
              <w:rPr>
                <w:rFonts w:ascii="Courier New" w:hAnsi="Courier New" w:cs="Courier New"/>
              </w:rPr>
              <w:t xml:space="preserve">За 20__ г. </w:t>
            </w:r>
            <w:hyperlink w:anchor="P2806" w:history="1">
              <w:r w:rsidRPr="00BE576A">
                <w:rPr>
                  <w:rFonts w:ascii="Courier New" w:hAnsi="Courier New" w:cs="Courier New"/>
                </w:rPr>
                <w:t>&lt;2&gt;</w:t>
              </w:r>
            </w:hyperlink>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Остаток средств на начало отчетного года</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jc w:val="center"/>
              <w:rPr>
                <w:rFonts w:ascii="Courier New" w:hAnsi="Courier New" w:cs="Courier New"/>
              </w:rPr>
            </w:pPr>
            <w:r w:rsidRPr="00BE576A">
              <w:rPr>
                <w:rFonts w:ascii="Courier New" w:hAnsi="Courier New" w:cs="Courier New"/>
              </w:rPr>
              <w:t>Поступило средств</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Взносы и иные целевые поступления</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 xml:space="preserve">Прибыль от предпринимательской и иной приносящей доход деятельности </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Прочие поступления</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jc w:val="center"/>
              <w:rPr>
                <w:rFonts w:ascii="Courier New" w:hAnsi="Courier New" w:cs="Courier New"/>
              </w:rPr>
            </w:pPr>
            <w:r w:rsidRPr="00BE576A">
              <w:rPr>
                <w:rFonts w:ascii="Courier New" w:hAnsi="Courier New" w:cs="Courier New"/>
              </w:rPr>
              <w:t>Использовано средств</w:t>
            </w:r>
          </w:p>
        </w:tc>
        <w:tc>
          <w:tcPr>
            <w:tcW w:w="1722" w:type="dxa"/>
          </w:tcPr>
          <w:p w:rsidR="00164AF6" w:rsidRPr="00BE576A" w:rsidRDefault="00164AF6" w:rsidP="007A3361">
            <w:pPr>
              <w:pStyle w:val="ConsPlusNormal"/>
              <w:spacing w:line="240" w:lineRule="exact"/>
              <w:rPr>
                <w:rFonts w:ascii="Courier New" w:hAnsi="Courier New" w:cs="Courier New"/>
              </w:rPr>
            </w:pPr>
          </w:p>
        </w:tc>
        <w:tc>
          <w:tcPr>
            <w:tcW w:w="1722" w:type="dxa"/>
          </w:tcPr>
          <w:p w:rsidR="00164AF6" w:rsidRPr="00BE576A" w:rsidRDefault="00164AF6" w:rsidP="007A3361">
            <w:pPr>
              <w:pStyle w:val="ConsPlusNormal"/>
              <w:spacing w:line="240" w:lineRule="exact"/>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На целевые мероприятия</w:t>
            </w: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На содержание организации</w:t>
            </w: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На приобретение основных средств и иного имущества</w:t>
            </w: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Прочее</w:t>
            </w: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r>
      <w:tr w:rsidR="00164AF6" w:rsidRPr="00BE576A" w:rsidTr="007A3361">
        <w:tc>
          <w:tcPr>
            <w:tcW w:w="6027" w:type="dxa"/>
          </w:tcPr>
          <w:p w:rsidR="00164AF6" w:rsidRPr="00BE576A" w:rsidRDefault="00164AF6" w:rsidP="007A3361">
            <w:pPr>
              <w:pStyle w:val="ConsPlusNormal"/>
              <w:spacing w:line="240" w:lineRule="exact"/>
              <w:rPr>
                <w:rFonts w:ascii="Courier New" w:hAnsi="Courier New" w:cs="Courier New"/>
              </w:rPr>
            </w:pPr>
            <w:r w:rsidRPr="00BE576A">
              <w:rPr>
                <w:rFonts w:ascii="Courier New" w:hAnsi="Courier New" w:cs="Courier New"/>
              </w:rPr>
              <w:t>Остаток средств на конец отчетного года</w:t>
            </w: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c>
          <w:tcPr>
            <w:tcW w:w="1722" w:type="dxa"/>
          </w:tcPr>
          <w:p w:rsidR="00164AF6" w:rsidRPr="00BE576A" w:rsidRDefault="00164AF6" w:rsidP="007A3361">
            <w:pPr>
              <w:pStyle w:val="ConsPlusNormal"/>
              <w:spacing w:line="240" w:lineRule="exact"/>
              <w:jc w:val="center"/>
              <w:rPr>
                <w:rFonts w:ascii="Courier New" w:hAnsi="Courier New" w:cs="Courier New"/>
              </w:rPr>
            </w:pPr>
          </w:p>
        </w:tc>
      </w:tr>
    </w:tbl>
    <w:p w:rsidR="00164AF6" w:rsidRPr="00BE576A" w:rsidRDefault="00164AF6" w:rsidP="00164AF6">
      <w:pPr>
        <w:pStyle w:val="ConsPlusNormal"/>
        <w:spacing w:line="240" w:lineRule="exact"/>
        <w:jc w:val="both"/>
      </w:pPr>
    </w:p>
    <w:p w:rsidR="00164AF6" w:rsidRPr="00BE576A" w:rsidRDefault="00164AF6" w:rsidP="00164AF6">
      <w:pPr>
        <w:pStyle w:val="ConsPlusNonformat"/>
        <w:spacing w:line="240" w:lineRule="exact"/>
        <w:jc w:val="both"/>
      </w:pPr>
      <w:r w:rsidRPr="00BE576A">
        <w:t xml:space="preserve">    Руководитель  </w:t>
      </w:r>
    </w:p>
    <w:p w:rsidR="00164AF6" w:rsidRPr="00BE576A" w:rsidRDefault="00164AF6" w:rsidP="00164AF6">
      <w:pPr>
        <w:pStyle w:val="ConsPlusNonformat"/>
        <w:spacing w:line="240" w:lineRule="exact"/>
        <w:jc w:val="both"/>
      </w:pPr>
    </w:p>
    <w:p w:rsidR="00164AF6" w:rsidRPr="00BE576A" w:rsidRDefault="00164AF6" w:rsidP="00164AF6">
      <w:pPr>
        <w:pStyle w:val="af5"/>
        <w:rPr>
          <w:sz w:val="20"/>
          <w:szCs w:val="20"/>
        </w:rPr>
      </w:pPr>
      <w:r w:rsidRPr="00BE576A">
        <w:rPr>
          <w:sz w:val="20"/>
          <w:szCs w:val="20"/>
        </w:rPr>
        <w:t xml:space="preserve">  _______________________   _______________________________</w:t>
      </w:r>
    </w:p>
    <w:p w:rsidR="00164AF6" w:rsidRPr="00BE576A" w:rsidRDefault="00164AF6" w:rsidP="00164AF6">
      <w:pPr>
        <w:pStyle w:val="af5"/>
        <w:rPr>
          <w:sz w:val="20"/>
          <w:szCs w:val="20"/>
        </w:rPr>
      </w:pPr>
      <w:r w:rsidRPr="00BE576A">
        <w:rPr>
          <w:sz w:val="20"/>
          <w:szCs w:val="20"/>
        </w:rPr>
        <w:t xml:space="preserve">                        (подпись)                       (расшифровка подписи)</w:t>
      </w:r>
    </w:p>
    <w:p w:rsidR="00164AF6" w:rsidRPr="00BE576A" w:rsidRDefault="00164AF6" w:rsidP="00164AF6">
      <w:pPr>
        <w:pStyle w:val="ConsPlusNonformat"/>
        <w:spacing w:line="240" w:lineRule="exact"/>
        <w:jc w:val="both"/>
      </w:pPr>
      <w:r w:rsidRPr="00BE576A">
        <w:t xml:space="preserve">    "</w:t>
      </w:r>
      <w:r w:rsidRPr="00BE576A">
        <w:rPr>
          <w:u w:val="single"/>
        </w:rPr>
        <w:t>__</w:t>
      </w:r>
      <w:r w:rsidRPr="00BE576A">
        <w:t>"</w:t>
      </w:r>
      <w:r w:rsidRPr="00BE576A">
        <w:rPr>
          <w:u w:val="single"/>
        </w:rPr>
        <w:t xml:space="preserve"> ________</w:t>
      </w:r>
      <w:r w:rsidRPr="00BE576A">
        <w:t xml:space="preserve"> 20</w:t>
      </w:r>
      <w:r w:rsidRPr="00BE576A">
        <w:rPr>
          <w:u w:val="single"/>
        </w:rPr>
        <w:t>__</w:t>
      </w:r>
      <w:r w:rsidRPr="00BE576A">
        <w:t xml:space="preserve"> г.</w:t>
      </w:r>
    </w:p>
    <w:p w:rsidR="00164AF6" w:rsidRPr="00BE576A" w:rsidRDefault="00164AF6" w:rsidP="00164AF6">
      <w:pPr>
        <w:pStyle w:val="ConsPlusNormal"/>
        <w:spacing w:line="240" w:lineRule="exact"/>
        <w:jc w:val="both"/>
      </w:pPr>
    </w:p>
    <w:p w:rsidR="00164AF6" w:rsidRPr="00BE576A" w:rsidRDefault="00164AF6" w:rsidP="00164AF6">
      <w:pPr>
        <w:pStyle w:val="ConsPlusNormal"/>
        <w:spacing w:line="240" w:lineRule="exact"/>
        <w:ind w:firstLine="540"/>
        <w:jc w:val="both"/>
      </w:pPr>
      <w:r w:rsidRPr="00BE576A">
        <w:rPr>
          <w:sz w:val="22"/>
        </w:rPr>
        <w:t>--------------------------------</w:t>
      </w:r>
    </w:p>
    <w:p w:rsidR="00164AF6" w:rsidRPr="00BE576A" w:rsidRDefault="00164AF6" w:rsidP="00164AF6">
      <w:pPr>
        <w:pStyle w:val="ConsPlusNormal"/>
        <w:spacing w:line="240" w:lineRule="exact"/>
        <w:ind w:firstLine="540"/>
        <w:jc w:val="both"/>
        <w:rPr>
          <w:rFonts w:ascii="Times New Roman" w:hAnsi="Times New Roman" w:cs="Times New Roman"/>
        </w:rPr>
      </w:pPr>
      <w:r w:rsidRPr="00BE576A">
        <w:rPr>
          <w:rFonts w:ascii="Times New Roman" w:hAnsi="Times New Roman" w:cs="Times New Roman"/>
          <w:sz w:val="22"/>
        </w:rPr>
        <w:t>Примечания</w:t>
      </w:r>
    </w:p>
    <w:p w:rsidR="00164AF6" w:rsidRPr="00BE576A" w:rsidRDefault="00164AF6" w:rsidP="00164AF6">
      <w:pPr>
        <w:pStyle w:val="ConsPlusNormal"/>
        <w:spacing w:line="240" w:lineRule="exact"/>
        <w:ind w:firstLine="540"/>
        <w:jc w:val="both"/>
        <w:rPr>
          <w:rFonts w:ascii="Times New Roman" w:hAnsi="Times New Roman" w:cs="Times New Roman"/>
        </w:rPr>
      </w:pPr>
      <w:bookmarkStart w:id="1" w:name="P2805"/>
      <w:bookmarkEnd w:id="1"/>
      <w:r w:rsidRPr="00BE576A">
        <w:rPr>
          <w:rFonts w:ascii="Times New Roman" w:hAnsi="Times New Roman" w:cs="Times New Roman"/>
          <w:sz w:val="22"/>
        </w:rPr>
        <w:t>&lt;1</w:t>
      </w:r>
      <w:proofErr w:type="gramStart"/>
      <w:r w:rsidRPr="00BE576A">
        <w:rPr>
          <w:rFonts w:ascii="Times New Roman" w:hAnsi="Times New Roman" w:cs="Times New Roman"/>
          <w:sz w:val="22"/>
        </w:rPr>
        <w:t>&gt; У</w:t>
      </w:r>
      <w:proofErr w:type="gramEnd"/>
      <w:r w:rsidRPr="00BE576A">
        <w:rPr>
          <w:rFonts w:ascii="Times New Roman" w:hAnsi="Times New Roman" w:cs="Times New Roman"/>
          <w:sz w:val="22"/>
        </w:rPr>
        <w:t>казывается отчетный год.</w:t>
      </w:r>
    </w:p>
    <w:p w:rsidR="00164AF6" w:rsidRPr="00BE576A" w:rsidRDefault="00164AF6" w:rsidP="00164AF6">
      <w:pPr>
        <w:pStyle w:val="ConsPlusNormal"/>
        <w:spacing w:line="240" w:lineRule="exact"/>
        <w:ind w:firstLine="540"/>
        <w:jc w:val="both"/>
        <w:rPr>
          <w:rFonts w:ascii="Times New Roman" w:hAnsi="Times New Roman" w:cs="Times New Roman"/>
        </w:rPr>
      </w:pPr>
      <w:bookmarkStart w:id="2" w:name="P2806"/>
      <w:bookmarkEnd w:id="2"/>
      <w:r w:rsidRPr="00BE576A">
        <w:rPr>
          <w:rFonts w:ascii="Times New Roman" w:hAnsi="Times New Roman" w:cs="Times New Roman"/>
          <w:sz w:val="22"/>
        </w:rPr>
        <w:t>&lt;2</w:t>
      </w:r>
      <w:proofErr w:type="gramStart"/>
      <w:r w:rsidRPr="00BE576A">
        <w:rPr>
          <w:rFonts w:ascii="Times New Roman" w:hAnsi="Times New Roman" w:cs="Times New Roman"/>
          <w:sz w:val="22"/>
        </w:rPr>
        <w:t>&gt; У</w:t>
      </w:r>
      <w:proofErr w:type="gramEnd"/>
      <w:r w:rsidRPr="00BE576A">
        <w:rPr>
          <w:rFonts w:ascii="Times New Roman" w:hAnsi="Times New Roman" w:cs="Times New Roman"/>
          <w:sz w:val="22"/>
        </w:rPr>
        <w:t>казывается предыдущий год.</w:t>
      </w:r>
    </w:p>
    <w:p w:rsidR="00BA06C3" w:rsidRDefault="00BA06C3">
      <w:bookmarkStart w:id="3" w:name="_GoBack"/>
      <w:bookmarkEnd w:id="3"/>
    </w:p>
    <w:sectPr w:rsidR="00BA0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365635"/>
    <w:multiLevelType w:val="hybridMultilevel"/>
    <w:tmpl w:val="D1B829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926F8"/>
    <w:multiLevelType w:val="multilevel"/>
    <w:tmpl w:val="7952DAF4"/>
    <w:lvl w:ilvl="0">
      <w:start w:val="1"/>
      <w:numFmt w:val="decimal"/>
      <w:lvlText w:val="%1."/>
      <w:lvlJc w:val="left"/>
      <w:pPr>
        <w:ind w:left="379" w:hanging="360"/>
      </w:pPr>
      <w:rPr>
        <w:rFonts w:eastAsia="Times New Roman" w:hint="default"/>
      </w:rPr>
    </w:lvl>
    <w:lvl w:ilvl="1">
      <w:start w:val="1"/>
      <w:numFmt w:val="decimal"/>
      <w:isLgl/>
      <w:lvlText w:val="%1.%2"/>
      <w:lvlJc w:val="left"/>
      <w:pPr>
        <w:ind w:left="1230" w:hanging="360"/>
      </w:pPr>
      <w:rPr>
        <w:rFonts w:hint="default"/>
      </w:rPr>
    </w:lvl>
    <w:lvl w:ilvl="2">
      <w:start w:val="1"/>
      <w:numFmt w:val="decimal"/>
      <w:isLgl/>
      <w:lvlText w:val="%1.%2.%3"/>
      <w:lvlJc w:val="left"/>
      <w:pPr>
        <w:ind w:left="2441" w:hanging="720"/>
      </w:pPr>
      <w:rPr>
        <w:rFonts w:hint="default"/>
      </w:rPr>
    </w:lvl>
    <w:lvl w:ilvl="3">
      <w:start w:val="1"/>
      <w:numFmt w:val="decimal"/>
      <w:isLgl/>
      <w:lvlText w:val="%1.%2.%3.%4"/>
      <w:lvlJc w:val="left"/>
      <w:pPr>
        <w:ind w:left="3292" w:hanging="720"/>
      </w:pPr>
      <w:rPr>
        <w:rFonts w:hint="default"/>
      </w:rPr>
    </w:lvl>
    <w:lvl w:ilvl="4">
      <w:start w:val="1"/>
      <w:numFmt w:val="decimal"/>
      <w:isLgl/>
      <w:lvlText w:val="%1.%2.%3.%4.%5"/>
      <w:lvlJc w:val="left"/>
      <w:pPr>
        <w:ind w:left="4503" w:hanging="1080"/>
      </w:pPr>
      <w:rPr>
        <w:rFonts w:hint="default"/>
      </w:rPr>
    </w:lvl>
    <w:lvl w:ilvl="5">
      <w:start w:val="1"/>
      <w:numFmt w:val="decimal"/>
      <w:isLgl/>
      <w:lvlText w:val="%1.%2.%3.%4.%5.%6"/>
      <w:lvlJc w:val="left"/>
      <w:pPr>
        <w:ind w:left="5354" w:hanging="1080"/>
      </w:pPr>
      <w:rPr>
        <w:rFonts w:hint="default"/>
      </w:rPr>
    </w:lvl>
    <w:lvl w:ilvl="6">
      <w:start w:val="1"/>
      <w:numFmt w:val="decimal"/>
      <w:isLgl/>
      <w:lvlText w:val="%1.%2.%3.%4.%5.%6.%7"/>
      <w:lvlJc w:val="left"/>
      <w:pPr>
        <w:ind w:left="6565" w:hanging="1440"/>
      </w:pPr>
      <w:rPr>
        <w:rFonts w:hint="default"/>
      </w:rPr>
    </w:lvl>
    <w:lvl w:ilvl="7">
      <w:start w:val="1"/>
      <w:numFmt w:val="decimal"/>
      <w:isLgl/>
      <w:lvlText w:val="%1.%2.%3.%4.%5.%6.%7.%8"/>
      <w:lvlJc w:val="left"/>
      <w:pPr>
        <w:ind w:left="7416" w:hanging="1440"/>
      </w:pPr>
      <w:rPr>
        <w:rFonts w:hint="default"/>
      </w:rPr>
    </w:lvl>
    <w:lvl w:ilvl="8">
      <w:start w:val="1"/>
      <w:numFmt w:val="decimal"/>
      <w:isLgl/>
      <w:lvlText w:val="%1.%2.%3.%4.%5.%6.%7.%8.%9"/>
      <w:lvlJc w:val="left"/>
      <w:pPr>
        <w:ind w:left="8627" w:hanging="1800"/>
      </w:pPr>
      <w:rPr>
        <w:rFonts w:hint="default"/>
      </w:rPr>
    </w:lvl>
  </w:abstractNum>
  <w:abstractNum w:abstractNumId="3">
    <w:nsid w:val="0C4E2EA6"/>
    <w:multiLevelType w:val="hybridMultilevel"/>
    <w:tmpl w:val="B99AD7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F846577"/>
    <w:multiLevelType w:val="hybridMultilevel"/>
    <w:tmpl w:val="D19E2236"/>
    <w:lvl w:ilvl="0" w:tplc="599E8EC0">
      <w:start w:val="4"/>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15CD1161"/>
    <w:multiLevelType w:val="hybridMultilevel"/>
    <w:tmpl w:val="A38EF3C2"/>
    <w:lvl w:ilvl="0" w:tplc="DEFABBC0">
      <w:start w:val="1"/>
      <w:numFmt w:val="decimal"/>
      <w:lvlText w:val="%1."/>
      <w:lvlJc w:val="left"/>
      <w:pPr>
        <w:ind w:left="510" w:hanging="360"/>
      </w:pPr>
      <w:rPr>
        <w:rFonts w:hint="default"/>
        <w:b/>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1D6D09F5"/>
    <w:multiLevelType w:val="hybridMultilevel"/>
    <w:tmpl w:val="658C3D20"/>
    <w:lvl w:ilvl="0" w:tplc="C2002D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74DA9"/>
    <w:multiLevelType w:val="hybridMultilevel"/>
    <w:tmpl w:val="677A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85285"/>
    <w:multiLevelType w:val="hybridMultilevel"/>
    <w:tmpl w:val="45EAA40A"/>
    <w:lvl w:ilvl="0" w:tplc="CB261F9E">
      <w:start w:val="4"/>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27ED6A14"/>
    <w:multiLevelType w:val="hybridMultilevel"/>
    <w:tmpl w:val="894C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63D4D"/>
    <w:multiLevelType w:val="hybridMultilevel"/>
    <w:tmpl w:val="91B411A6"/>
    <w:lvl w:ilvl="0" w:tplc="E086F7BC">
      <w:start w:val="3"/>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
    <w:nsid w:val="3954080A"/>
    <w:multiLevelType w:val="singleLevel"/>
    <w:tmpl w:val="F59CFAC4"/>
    <w:lvl w:ilvl="0">
      <w:start w:val="3"/>
      <w:numFmt w:val="decimal"/>
      <w:lvlText w:val="2.%1."/>
      <w:legacy w:legacy="1" w:legacySpace="0" w:legacyIndent="518"/>
      <w:lvlJc w:val="left"/>
      <w:rPr>
        <w:rFonts w:ascii="Times New Roman" w:hAnsi="Times New Roman" w:cs="Times New Roman" w:hint="default"/>
      </w:rPr>
    </w:lvl>
  </w:abstractNum>
  <w:abstractNum w:abstractNumId="12">
    <w:nsid w:val="3BE44A42"/>
    <w:multiLevelType w:val="hybridMultilevel"/>
    <w:tmpl w:val="7B7EF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81532"/>
    <w:multiLevelType w:val="hybridMultilevel"/>
    <w:tmpl w:val="7C847056"/>
    <w:lvl w:ilvl="0" w:tplc="FB3AA6C6">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C2A89"/>
    <w:multiLevelType w:val="multilevel"/>
    <w:tmpl w:val="09BE2A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5B66B9B"/>
    <w:multiLevelType w:val="hybridMultilevel"/>
    <w:tmpl w:val="9B9C490C"/>
    <w:lvl w:ilvl="0" w:tplc="CBDC2BDA">
      <w:start w:val="4"/>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EB22612"/>
    <w:multiLevelType w:val="hybridMultilevel"/>
    <w:tmpl w:val="40B6F470"/>
    <w:lvl w:ilvl="0" w:tplc="3378CA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F42947"/>
    <w:multiLevelType w:val="hybridMultilevel"/>
    <w:tmpl w:val="3CDAC2CE"/>
    <w:lvl w:ilvl="0" w:tplc="045C949A">
      <w:start w:val="1"/>
      <w:numFmt w:val="decimal"/>
      <w:lvlText w:val="%1."/>
      <w:lvlJc w:val="left"/>
      <w:pPr>
        <w:ind w:left="504" w:hanging="360"/>
      </w:pPr>
      <w:rPr>
        <w:rFonts w:hint="default"/>
        <w:b/>
        <w:i w:val="0"/>
      </w:rPr>
    </w:lvl>
    <w:lvl w:ilvl="1" w:tplc="04190019">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8">
    <w:nsid w:val="745F28BF"/>
    <w:multiLevelType w:val="hybridMultilevel"/>
    <w:tmpl w:val="D8C2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2"/>
  </w:num>
  <w:num w:numId="5">
    <w:abstractNumId w:val="10"/>
  </w:num>
  <w:num w:numId="6">
    <w:abstractNumId w:val="4"/>
  </w:num>
  <w:num w:numId="7">
    <w:abstractNumId w:val="7"/>
  </w:num>
  <w:num w:numId="8">
    <w:abstractNumId w:val="11"/>
  </w:num>
  <w:num w:numId="9">
    <w:abstractNumId w:val="2"/>
  </w:num>
  <w:num w:numId="10">
    <w:abstractNumId w:val="0"/>
  </w:num>
  <w:num w:numId="11">
    <w:abstractNumId w:val="8"/>
  </w:num>
  <w:num w:numId="12">
    <w:abstractNumId w:val="1"/>
  </w:num>
  <w:num w:numId="13">
    <w:abstractNumId w:val="13"/>
  </w:num>
  <w:num w:numId="14">
    <w:abstractNumId w:val="15"/>
  </w:num>
  <w:num w:numId="15">
    <w:abstractNumId w:val="6"/>
  </w:num>
  <w:num w:numId="16">
    <w:abstractNumId w:val="9"/>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49"/>
    <w:rsid w:val="00164AF6"/>
    <w:rsid w:val="00BA06C3"/>
    <w:rsid w:val="00B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4AF6"/>
    <w:pPr>
      <w:keepNext/>
      <w:outlineLvl w:val="0"/>
    </w:pPr>
    <w:rPr>
      <w:sz w:val="28"/>
      <w:szCs w:val="20"/>
    </w:rPr>
  </w:style>
  <w:style w:type="paragraph" w:styleId="2">
    <w:name w:val="heading 2"/>
    <w:basedOn w:val="a"/>
    <w:next w:val="a"/>
    <w:link w:val="20"/>
    <w:qFormat/>
    <w:rsid w:val="00164AF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64AF6"/>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164AF6"/>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164AF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A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64AF6"/>
    <w:rPr>
      <w:rFonts w:ascii="Arial" w:eastAsia="Times New Roman" w:hAnsi="Arial" w:cs="Arial"/>
      <w:b/>
      <w:bCs/>
      <w:i/>
      <w:iCs/>
      <w:sz w:val="28"/>
      <w:szCs w:val="28"/>
      <w:lang w:eastAsia="ru-RU"/>
    </w:rPr>
  </w:style>
  <w:style w:type="character" w:customStyle="1" w:styleId="30">
    <w:name w:val="Заголовок 3 Знак"/>
    <w:basedOn w:val="a0"/>
    <w:link w:val="3"/>
    <w:rsid w:val="00164AF6"/>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164AF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164AF6"/>
    <w:rPr>
      <w:rFonts w:ascii="Times New Roman" w:eastAsia="Times New Roman" w:hAnsi="Times New Roman" w:cs="Times New Roman"/>
      <w:b/>
      <w:bCs/>
      <w:lang w:eastAsia="ru-RU"/>
    </w:rPr>
  </w:style>
  <w:style w:type="paragraph" w:customStyle="1" w:styleId="ConsPlusCell">
    <w:name w:val="ConsPlusCell"/>
    <w:rsid w:val="00164A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64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164AF6"/>
    <w:pPr>
      <w:spacing w:after="120"/>
    </w:pPr>
    <w:rPr>
      <w:sz w:val="28"/>
      <w:szCs w:val="20"/>
      <w:lang w:val="x-none" w:eastAsia="x-none"/>
    </w:rPr>
  </w:style>
  <w:style w:type="character" w:customStyle="1" w:styleId="a4">
    <w:name w:val="Основной текст Знак"/>
    <w:basedOn w:val="a0"/>
    <w:link w:val="a3"/>
    <w:rsid w:val="00164AF6"/>
    <w:rPr>
      <w:rFonts w:ascii="Times New Roman" w:eastAsia="Times New Roman" w:hAnsi="Times New Roman" w:cs="Times New Roman"/>
      <w:sz w:val="28"/>
      <w:szCs w:val="20"/>
      <w:lang w:val="x-none" w:eastAsia="x-none"/>
    </w:rPr>
  </w:style>
  <w:style w:type="table" w:styleId="a5">
    <w:name w:val="Table Grid"/>
    <w:basedOn w:val="a1"/>
    <w:rsid w:val="00164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 Знак1 Знак Знак Знак Знак Знак Знак Знак Знак Знак"/>
    <w:basedOn w:val="a"/>
    <w:rsid w:val="00164AF6"/>
    <w:pPr>
      <w:spacing w:after="160" w:line="240" w:lineRule="exact"/>
    </w:pPr>
    <w:rPr>
      <w:rFonts w:ascii="Verdana" w:hAnsi="Verdana"/>
      <w:lang w:val="en-US" w:eastAsia="en-US"/>
    </w:rPr>
  </w:style>
  <w:style w:type="paragraph" w:styleId="a6">
    <w:name w:val="List Paragraph"/>
    <w:basedOn w:val="a"/>
    <w:uiPriority w:val="34"/>
    <w:qFormat/>
    <w:rsid w:val="00164AF6"/>
    <w:pPr>
      <w:ind w:left="720"/>
      <w:contextualSpacing/>
    </w:pPr>
  </w:style>
  <w:style w:type="paragraph" w:styleId="a7">
    <w:name w:val="header"/>
    <w:basedOn w:val="a"/>
    <w:link w:val="a8"/>
    <w:uiPriority w:val="99"/>
    <w:rsid w:val="00164AF6"/>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164AF6"/>
    <w:rPr>
      <w:rFonts w:ascii="Times New Roman" w:eastAsia="Times New Roman" w:hAnsi="Times New Roman" w:cs="Times New Roman"/>
      <w:sz w:val="24"/>
      <w:szCs w:val="24"/>
      <w:lang w:val="x-none" w:eastAsia="x-none"/>
    </w:rPr>
  </w:style>
  <w:style w:type="character" w:styleId="a9">
    <w:name w:val="page number"/>
    <w:basedOn w:val="a0"/>
    <w:rsid w:val="00164AF6"/>
  </w:style>
  <w:style w:type="paragraph" w:styleId="aa">
    <w:name w:val="Title"/>
    <w:basedOn w:val="a"/>
    <w:link w:val="ab"/>
    <w:qFormat/>
    <w:rsid w:val="00164AF6"/>
    <w:pPr>
      <w:jc w:val="center"/>
    </w:pPr>
    <w:rPr>
      <w:spacing w:val="20"/>
      <w:szCs w:val="20"/>
    </w:rPr>
  </w:style>
  <w:style w:type="character" w:customStyle="1" w:styleId="ab">
    <w:name w:val="Название Знак"/>
    <w:basedOn w:val="a0"/>
    <w:link w:val="aa"/>
    <w:rsid w:val="00164AF6"/>
    <w:rPr>
      <w:rFonts w:ascii="Times New Roman" w:eastAsia="Times New Roman" w:hAnsi="Times New Roman" w:cs="Times New Roman"/>
      <w:spacing w:val="20"/>
      <w:sz w:val="24"/>
      <w:szCs w:val="20"/>
      <w:lang w:eastAsia="ru-RU"/>
    </w:rPr>
  </w:style>
  <w:style w:type="paragraph" w:customStyle="1" w:styleId="ac">
    <w:name w:val=" Знак Знак Знак"/>
    <w:basedOn w:val="a"/>
    <w:rsid w:val="00164AF6"/>
    <w:pPr>
      <w:spacing w:before="100" w:beforeAutospacing="1" w:after="100" w:afterAutospacing="1"/>
    </w:pPr>
    <w:rPr>
      <w:rFonts w:ascii="Tahoma" w:hAnsi="Tahoma"/>
      <w:sz w:val="20"/>
      <w:szCs w:val="20"/>
      <w:lang w:val="en-US" w:eastAsia="en-US"/>
    </w:rPr>
  </w:style>
  <w:style w:type="paragraph" w:styleId="ad">
    <w:name w:val="Balloon Text"/>
    <w:basedOn w:val="a"/>
    <w:link w:val="ae"/>
    <w:semiHidden/>
    <w:rsid w:val="00164AF6"/>
    <w:rPr>
      <w:rFonts w:ascii="Tahoma" w:hAnsi="Tahoma" w:cs="Tahoma"/>
      <w:sz w:val="16"/>
      <w:szCs w:val="16"/>
    </w:rPr>
  </w:style>
  <w:style w:type="character" w:customStyle="1" w:styleId="ae">
    <w:name w:val="Текст выноски Знак"/>
    <w:basedOn w:val="a0"/>
    <w:link w:val="ad"/>
    <w:semiHidden/>
    <w:rsid w:val="00164AF6"/>
    <w:rPr>
      <w:rFonts w:ascii="Tahoma" w:eastAsia="Times New Roman" w:hAnsi="Tahoma" w:cs="Tahoma"/>
      <w:sz w:val="16"/>
      <w:szCs w:val="16"/>
      <w:lang w:eastAsia="ru-RU"/>
    </w:rPr>
  </w:style>
  <w:style w:type="paragraph" w:customStyle="1" w:styleId="ConsPlusTitle">
    <w:name w:val="ConsPlusTitle"/>
    <w:rsid w:val="00164A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
    <w:name w:val="List Paragraph"/>
    <w:basedOn w:val="a"/>
    <w:rsid w:val="00164AF6"/>
    <w:pPr>
      <w:spacing w:after="200" w:line="276" w:lineRule="auto"/>
      <w:ind w:left="720"/>
    </w:pPr>
    <w:rPr>
      <w:sz w:val="28"/>
      <w:szCs w:val="28"/>
      <w:lang w:eastAsia="en-US"/>
    </w:rPr>
  </w:style>
  <w:style w:type="paragraph" w:customStyle="1" w:styleId="af">
    <w:name w:val="Знак Знак"/>
    <w:basedOn w:val="a"/>
    <w:rsid w:val="00164AF6"/>
    <w:pPr>
      <w:spacing w:before="100" w:beforeAutospacing="1" w:after="100" w:afterAutospacing="1"/>
    </w:pPr>
    <w:rPr>
      <w:rFonts w:ascii="Tahoma" w:hAnsi="Tahoma" w:cs="Tahoma"/>
      <w:sz w:val="20"/>
      <w:szCs w:val="20"/>
      <w:lang w:val="en-US" w:eastAsia="en-US"/>
    </w:rPr>
  </w:style>
  <w:style w:type="character" w:customStyle="1" w:styleId="af0">
    <w:name w:val="Основной текст_"/>
    <w:link w:val="31"/>
    <w:rsid w:val="00164AF6"/>
    <w:rPr>
      <w:sz w:val="21"/>
      <w:szCs w:val="21"/>
      <w:shd w:val="clear" w:color="auto" w:fill="FFFFFF"/>
    </w:rPr>
  </w:style>
  <w:style w:type="paragraph" w:customStyle="1" w:styleId="31">
    <w:name w:val="Основной текст3"/>
    <w:basedOn w:val="a"/>
    <w:link w:val="af0"/>
    <w:rsid w:val="00164AF6"/>
    <w:pPr>
      <w:shd w:val="clear" w:color="auto" w:fill="FFFFFF"/>
      <w:spacing w:line="179" w:lineRule="exact"/>
    </w:pPr>
    <w:rPr>
      <w:rFonts w:asciiTheme="minorHAnsi" w:eastAsiaTheme="minorHAnsi" w:hAnsiTheme="minorHAnsi" w:cstheme="minorBidi"/>
      <w:sz w:val="21"/>
      <w:szCs w:val="21"/>
      <w:lang w:eastAsia="en-US"/>
    </w:rPr>
  </w:style>
  <w:style w:type="paragraph" w:customStyle="1" w:styleId="ConsPlusNormal">
    <w:name w:val="ConsPlusNormal"/>
    <w:link w:val="ConsPlusNormal0"/>
    <w:rsid w:val="00164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rsid w:val="00164AF6"/>
    <w:rPr>
      <w:rFonts w:cs="Times New Roman"/>
      <w:color w:val="0000FF"/>
      <w:u w:val="single"/>
    </w:rPr>
  </w:style>
  <w:style w:type="paragraph" w:styleId="af2">
    <w:name w:val="Normal (Web)"/>
    <w:basedOn w:val="a"/>
    <w:uiPriority w:val="99"/>
    <w:rsid w:val="00164AF6"/>
    <w:pPr>
      <w:widowControl w:val="0"/>
      <w:suppressAutoHyphens/>
      <w:spacing w:before="100" w:after="119" w:line="276" w:lineRule="auto"/>
    </w:pPr>
    <w:rPr>
      <w:rFonts w:ascii="Calibri" w:hAnsi="Calibri" w:cs="Calibri"/>
      <w:kern w:val="1"/>
      <w:lang w:eastAsia="ar-SA"/>
    </w:rPr>
  </w:style>
  <w:style w:type="paragraph" w:styleId="21">
    <w:name w:val="Body Text Indent 2"/>
    <w:basedOn w:val="a"/>
    <w:link w:val="22"/>
    <w:rsid w:val="00164AF6"/>
    <w:pPr>
      <w:spacing w:after="120" w:line="480" w:lineRule="auto"/>
      <w:ind w:left="283"/>
    </w:pPr>
    <w:rPr>
      <w:rFonts w:eastAsia="SimSun"/>
      <w:lang w:eastAsia="zh-CN"/>
    </w:rPr>
  </w:style>
  <w:style w:type="character" w:customStyle="1" w:styleId="22">
    <w:name w:val="Основной текст с отступом 2 Знак"/>
    <w:basedOn w:val="a0"/>
    <w:link w:val="21"/>
    <w:rsid w:val="00164AF6"/>
    <w:rPr>
      <w:rFonts w:ascii="Times New Roman" w:eastAsia="SimSun" w:hAnsi="Times New Roman" w:cs="Times New Roman"/>
      <w:sz w:val="24"/>
      <w:szCs w:val="24"/>
      <w:lang w:eastAsia="zh-CN"/>
    </w:rPr>
  </w:style>
  <w:style w:type="paragraph" w:styleId="af3">
    <w:name w:val="footer"/>
    <w:basedOn w:val="a"/>
    <w:link w:val="af4"/>
    <w:rsid w:val="00164AF6"/>
    <w:pPr>
      <w:tabs>
        <w:tab w:val="center" w:pos="4677"/>
        <w:tab w:val="right" w:pos="9355"/>
      </w:tabs>
    </w:pPr>
    <w:rPr>
      <w:lang w:val="x-none" w:eastAsia="x-none"/>
    </w:rPr>
  </w:style>
  <w:style w:type="character" w:customStyle="1" w:styleId="af4">
    <w:name w:val="Нижний колонтитул Знак"/>
    <w:basedOn w:val="a0"/>
    <w:link w:val="af3"/>
    <w:rsid w:val="00164AF6"/>
    <w:rPr>
      <w:rFonts w:ascii="Times New Roman" w:eastAsia="Times New Roman" w:hAnsi="Times New Roman" w:cs="Times New Roman"/>
      <w:sz w:val="24"/>
      <w:szCs w:val="24"/>
      <w:lang w:val="x-none" w:eastAsia="x-none"/>
    </w:rPr>
  </w:style>
  <w:style w:type="paragraph" w:styleId="af5">
    <w:name w:val="No Spacing"/>
    <w:uiPriority w:val="1"/>
    <w:qFormat/>
    <w:rsid w:val="00164AF6"/>
    <w:pPr>
      <w:spacing w:after="0" w:line="240" w:lineRule="auto"/>
    </w:pPr>
    <w:rPr>
      <w:rFonts w:ascii="Calibri" w:eastAsia="Calibri" w:hAnsi="Calibri" w:cs="Times New Roman"/>
    </w:rPr>
  </w:style>
  <w:style w:type="paragraph" w:customStyle="1" w:styleId="Pro-TabName">
    <w:name w:val="Pro-Tab Name"/>
    <w:basedOn w:val="a"/>
    <w:rsid w:val="00164AF6"/>
    <w:pPr>
      <w:keepNext/>
      <w:spacing w:before="240" w:after="120"/>
      <w:contextualSpacing/>
    </w:pPr>
    <w:rPr>
      <w:rFonts w:ascii="Tahoma" w:hAnsi="Tahoma"/>
      <w:b/>
      <w:bCs/>
      <w:color w:val="C41C16"/>
      <w:sz w:val="16"/>
    </w:rPr>
  </w:style>
  <w:style w:type="paragraph" w:customStyle="1" w:styleId="ConsNormal">
    <w:name w:val="ConsNormal"/>
    <w:rsid w:val="00164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Strong"/>
    <w:uiPriority w:val="99"/>
    <w:qFormat/>
    <w:rsid w:val="00164AF6"/>
    <w:rPr>
      <w:rFonts w:cs="Times New Roman"/>
      <w:b/>
      <w:bCs/>
    </w:rPr>
  </w:style>
  <w:style w:type="paragraph" w:customStyle="1" w:styleId="Pro-Gramma">
    <w:name w:val="Pro-Gramma"/>
    <w:basedOn w:val="a"/>
    <w:rsid w:val="00164AF6"/>
    <w:pPr>
      <w:suppressAutoHyphens/>
      <w:spacing w:line="100" w:lineRule="atLeast"/>
    </w:pPr>
    <w:rPr>
      <w:kern w:val="1"/>
      <w:lang w:eastAsia="ar-SA"/>
    </w:rPr>
  </w:style>
  <w:style w:type="paragraph" w:customStyle="1" w:styleId="af7">
    <w:name w:val="Абзац"/>
    <w:basedOn w:val="a"/>
    <w:rsid w:val="00164AF6"/>
    <w:pPr>
      <w:suppressAutoHyphens/>
      <w:spacing w:line="380" w:lineRule="exact"/>
      <w:ind w:firstLine="567"/>
      <w:jc w:val="both"/>
    </w:pPr>
    <w:rPr>
      <w:kern w:val="1"/>
      <w:lang w:eastAsia="ar-SA"/>
    </w:rPr>
  </w:style>
  <w:style w:type="paragraph" w:customStyle="1" w:styleId="Pro-List1">
    <w:name w:val="Pro-List #1"/>
    <w:basedOn w:val="Pro-Gramma"/>
    <w:rsid w:val="00164AF6"/>
  </w:style>
  <w:style w:type="paragraph" w:customStyle="1" w:styleId="210">
    <w:name w:val="Основной текст 21"/>
    <w:basedOn w:val="a"/>
    <w:rsid w:val="00164AF6"/>
    <w:pPr>
      <w:suppressAutoHyphens/>
      <w:spacing w:line="100" w:lineRule="atLeast"/>
    </w:pPr>
    <w:rPr>
      <w:kern w:val="1"/>
      <w:lang w:val="en-US" w:eastAsia="ar-SA"/>
    </w:rPr>
  </w:style>
  <w:style w:type="paragraph" w:customStyle="1" w:styleId="310">
    <w:name w:val="Основной текст с отступом 31"/>
    <w:basedOn w:val="a"/>
    <w:rsid w:val="00164AF6"/>
    <w:pPr>
      <w:suppressAutoHyphens/>
      <w:spacing w:line="100" w:lineRule="atLeast"/>
      <w:ind w:firstLine="708"/>
      <w:jc w:val="both"/>
    </w:pPr>
    <w:rPr>
      <w:kern w:val="1"/>
      <w:sz w:val="28"/>
      <w:lang w:eastAsia="ar-SA"/>
    </w:rPr>
  </w:style>
  <w:style w:type="numbering" w:customStyle="1" w:styleId="12">
    <w:name w:val="Нет списка1"/>
    <w:next w:val="a2"/>
    <w:uiPriority w:val="99"/>
    <w:semiHidden/>
    <w:unhideWhenUsed/>
    <w:rsid w:val="00164AF6"/>
  </w:style>
  <w:style w:type="table" w:customStyle="1" w:styleId="13">
    <w:name w:val="Сетка таблицы1"/>
    <w:basedOn w:val="a1"/>
    <w:next w:val="a5"/>
    <w:uiPriority w:val="59"/>
    <w:rsid w:val="00164A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64AF6"/>
  </w:style>
  <w:style w:type="paragraph" w:customStyle="1" w:styleId="af8">
    <w:name w:val="Содержимое таблицы"/>
    <w:basedOn w:val="a"/>
    <w:rsid w:val="00164AF6"/>
    <w:pPr>
      <w:widowControl w:val="0"/>
      <w:suppressLineNumbers/>
      <w:suppressAutoHyphens/>
    </w:pPr>
    <w:rPr>
      <w:rFonts w:eastAsia="Lucida Sans Unicode" w:cs="Mangal"/>
      <w:kern w:val="1"/>
      <w:lang w:eastAsia="hi-IN" w:bidi="hi-IN"/>
    </w:rPr>
  </w:style>
  <w:style w:type="paragraph" w:customStyle="1" w:styleId="formattext">
    <w:name w:val="formattext"/>
    <w:basedOn w:val="a"/>
    <w:rsid w:val="00164AF6"/>
    <w:pPr>
      <w:spacing w:before="100" w:beforeAutospacing="1" w:after="100" w:afterAutospacing="1"/>
    </w:pPr>
  </w:style>
  <w:style w:type="paragraph" w:styleId="32">
    <w:name w:val="Body Text 3"/>
    <w:basedOn w:val="a"/>
    <w:link w:val="33"/>
    <w:rsid w:val="00164AF6"/>
    <w:pPr>
      <w:spacing w:after="120"/>
    </w:pPr>
    <w:rPr>
      <w:sz w:val="16"/>
      <w:szCs w:val="16"/>
    </w:rPr>
  </w:style>
  <w:style w:type="character" w:customStyle="1" w:styleId="33">
    <w:name w:val="Основной текст 3 Знак"/>
    <w:basedOn w:val="a0"/>
    <w:link w:val="32"/>
    <w:rsid w:val="00164AF6"/>
    <w:rPr>
      <w:rFonts w:ascii="Times New Roman" w:eastAsia="Times New Roman" w:hAnsi="Times New Roman" w:cs="Times New Roman"/>
      <w:sz w:val="16"/>
      <w:szCs w:val="16"/>
      <w:lang w:eastAsia="ru-RU"/>
    </w:rPr>
  </w:style>
  <w:style w:type="paragraph" w:customStyle="1" w:styleId="consplusnormal1">
    <w:name w:val="consplusnormal"/>
    <w:basedOn w:val="a"/>
    <w:rsid w:val="00164AF6"/>
    <w:pPr>
      <w:spacing w:before="100" w:beforeAutospacing="1" w:after="100" w:afterAutospacing="1"/>
    </w:pPr>
  </w:style>
  <w:style w:type="character" w:customStyle="1" w:styleId="ConsPlusNormal0">
    <w:name w:val="ConsPlusNormal Знак"/>
    <w:link w:val="ConsPlusNormal"/>
    <w:locked/>
    <w:rsid w:val="00164AF6"/>
    <w:rPr>
      <w:rFonts w:ascii="Arial" w:eastAsia="Times New Roman" w:hAnsi="Arial" w:cs="Arial"/>
      <w:sz w:val="20"/>
      <w:szCs w:val="20"/>
      <w:lang w:eastAsia="ru-RU"/>
    </w:rPr>
  </w:style>
  <w:style w:type="paragraph" w:customStyle="1" w:styleId="14">
    <w:name w:val="Без интервала1"/>
    <w:rsid w:val="00164AF6"/>
    <w:pPr>
      <w:suppressAutoHyphens/>
      <w:spacing w:after="0" w:line="240" w:lineRule="auto"/>
    </w:pPr>
    <w:rPr>
      <w:rFonts w:ascii="Calibri" w:eastAsia="Arial" w:hAnsi="Calibri" w:cs="Calibri"/>
      <w:lang w:eastAsia="ar-SA"/>
    </w:rPr>
  </w:style>
  <w:style w:type="paragraph" w:customStyle="1" w:styleId="15">
    <w:name w:val="Знак1 Знак Знак Знак Знак Знак Знак Знак Знак Знак"/>
    <w:basedOn w:val="a"/>
    <w:rsid w:val="00164AF6"/>
    <w:pPr>
      <w:spacing w:after="160" w:line="240" w:lineRule="exact"/>
    </w:pPr>
    <w:rPr>
      <w:rFonts w:ascii="Verdana" w:hAnsi="Verdana"/>
      <w:lang w:val="en-US"/>
    </w:rPr>
  </w:style>
  <w:style w:type="paragraph" w:customStyle="1" w:styleId="af9">
    <w:name w:val="Знак Знак Знак"/>
    <w:basedOn w:val="a"/>
    <w:rsid w:val="00164AF6"/>
    <w:pPr>
      <w:spacing w:before="100" w:beforeAutospacing="1" w:after="100" w:afterAutospacing="1"/>
    </w:pPr>
    <w:rPr>
      <w:rFonts w:ascii="Tahoma" w:hAnsi="Tahoma"/>
      <w:sz w:val="20"/>
      <w:szCs w:val="20"/>
      <w:lang w:val="en-US"/>
    </w:rPr>
  </w:style>
  <w:style w:type="paragraph" w:customStyle="1" w:styleId="16">
    <w:name w:val="Абзац списка1"/>
    <w:basedOn w:val="a"/>
    <w:rsid w:val="00164AF6"/>
    <w:pPr>
      <w:spacing w:after="200" w:line="276" w:lineRule="auto"/>
      <w:ind w:left="720"/>
    </w:pPr>
    <w:rPr>
      <w:sz w:val="28"/>
      <w:szCs w:val="28"/>
    </w:rPr>
  </w:style>
  <w:style w:type="numbering" w:customStyle="1" w:styleId="110">
    <w:name w:val="Нет списка11"/>
    <w:next w:val="a2"/>
    <w:uiPriority w:val="99"/>
    <w:semiHidden/>
    <w:unhideWhenUsed/>
    <w:rsid w:val="00164AF6"/>
  </w:style>
  <w:style w:type="paragraph" w:customStyle="1" w:styleId="23">
    <w:name w:val="Абзац списка2"/>
    <w:basedOn w:val="a"/>
    <w:rsid w:val="00164AF6"/>
    <w:pPr>
      <w:spacing w:after="200" w:line="276" w:lineRule="auto"/>
      <w:ind w:left="720"/>
    </w:pPr>
    <w:rPr>
      <w:sz w:val="28"/>
      <w:szCs w:val="28"/>
      <w:lang w:eastAsia="en-US"/>
    </w:rPr>
  </w:style>
  <w:style w:type="paragraph" w:styleId="afa">
    <w:name w:val="List"/>
    <w:basedOn w:val="a"/>
    <w:unhideWhenUsed/>
    <w:rsid w:val="00164AF6"/>
    <w:pPr>
      <w:ind w:left="283" w:hanging="283"/>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4AF6"/>
    <w:pPr>
      <w:keepNext/>
      <w:outlineLvl w:val="0"/>
    </w:pPr>
    <w:rPr>
      <w:sz w:val="28"/>
      <w:szCs w:val="20"/>
    </w:rPr>
  </w:style>
  <w:style w:type="paragraph" w:styleId="2">
    <w:name w:val="heading 2"/>
    <w:basedOn w:val="a"/>
    <w:next w:val="a"/>
    <w:link w:val="20"/>
    <w:qFormat/>
    <w:rsid w:val="00164AF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64AF6"/>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164AF6"/>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164AF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A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64AF6"/>
    <w:rPr>
      <w:rFonts w:ascii="Arial" w:eastAsia="Times New Roman" w:hAnsi="Arial" w:cs="Arial"/>
      <w:b/>
      <w:bCs/>
      <w:i/>
      <w:iCs/>
      <w:sz w:val="28"/>
      <w:szCs w:val="28"/>
      <w:lang w:eastAsia="ru-RU"/>
    </w:rPr>
  </w:style>
  <w:style w:type="character" w:customStyle="1" w:styleId="30">
    <w:name w:val="Заголовок 3 Знак"/>
    <w:basedOn w:val="a0"/>
    <w:link w:val="3"/>
    <w:rsid w:val="00164AF6"/>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164AF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164AF6"/>
    <w:rPr>
      <w:rFonts w:ascii="Times New Roman" w:eastAsia="Times New Roman" w:hAnsi="Times New Roman" w:cs="Times New Roman"/>
      <w:b/>
      <w:bCs/>
      <w:lang w:eastAsia="ru-RU"/>
    </w:rPr>
  </w:style>
  <w:style w:type="paragraph" w:customStyle="1" w:styleId="ConsPlusCell">
    <w:name w:val="ConsPlusCell"/>
    <w:rsid w:val="00164A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64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164AF6"/>
    <w:pPr>
      <w:spacing w:after="120"/>
    </w:pPr>
    <w:rPr>
      <w:sz w:val="28"/>
      <w:szCs w:val="20"/>
      <w:lang w:val="x-none" w:eastAsia="x-none"/>
    </w:rPr>
  </w:style>
  <w:style w:type="character" w:customStyle="1" w:styleId="a4">
    <w:name w:val="Основной текст Знак"/>
    <w:basedOn w:val="a0"/>
    <w:link w:val="a3"/>
    <w:rsid w:val="00164AF6"/>
    <w:rPr>
      <w:rFonts w:ascii="Times New Roman" w:eastAsia="Times New Roman" w:hAnsi="Times New Roman" w:cs="Times New Roman"/>
      <w:sz w:val="28"/>
      <w:szCs w:val="20"/>
      <w:lang w:val="x-none" w:eastAsia="x-none"/>
    </w:rPr>
  </w:style>
  <w:style w:type="table" w:styleId="a5">
    <w:name w:val="Table Grid"/>
    <w:basedOn w:val="a1"/>
    <w:rsid w:val="00164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 Знак1 Знак Знак Знак Знак Знак Знак Знак Знак Знак"/>
    <w:basedOn w:val="a"/>
    <w:rsid w:val="00164AF6"/>
    <w:pPr>
      <w:spacing w:after="160" w:line="240" w:lineRule="exact"/>
    </w:pPr>
    <w:rPr>
      <w:rFonts w:ascii="Verdana" w:hAnsi="Verdana"/>
      <w:lang w:val="en-US" w:eastAsia="en-US"/>
    </w:rPr>
  </w:style>
  <w:style w:type="paragraph" w:styleId="a6">
    <w:name w:val="List Paragraph"/>
    <w:basedOn w:val="a"/>
    <w:uiPriority w:val="34"/>
    <w:qFormat/>
    <w:rsid w:val="00164AF6"/>
    <w:pPr>
      <w:ind w:left="720"/>
      <w:contextualSpacing/>
    </w:pPr>
  </w:style>
  <w:style w:type="paragraph" w:styleId="a7">
    <w:name w:val="header"/>
    <w:basedOn w:val="a"/>
    <w:link w:val="a8"/>
    <w:uiPriority w:val="99"/>
    <w:rsid w:val="00164AF6"/>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164AF6"/>
    <w:rPr>
      <w:rFonts w:ascii="Times New Roman" w:eastAsia="Times New Roman" w:hAnsi="Times New Roman" w:cs="Times New Roman"/>
      <w:sz w:val="24"/>
      <w:szCs w:val="24"/>
      <w:lang w:val="x-none" w:eastAsia="x-none"/>
    </w:rPr>
  </w:style>
  <w:style w:type="character" w:styleId="a9">
    <w:name w:val="page number"/>
    <w:basedOn w:val="a0"/>
    <w:rsid w:val="00164AF6"/>
  </w:style>
  <w:style w:type="paragraph" w:styleId="aa">
    <w:name w:val="Title"/>
    <w:basedOn w:val="a"/>
    <w:link w:val="ab"/>
    <w:qFormat/>
    <w:rsid w:val="00164AF6"/>
    <w:pPr>
      <w:jc w:val="center"/>
    </w:pPr>
    <w:rPr>
      <w:spacing w:val="20"/>
      <w:szCs w:val="20"/>
    </w:rPr>
  </w:style>
  <w:style w:type="character" w:customStyle="1" w:styleId="ab">
    <w:name w:val="Название Знак"/>
    <w:basedOn w:val="a0"/>
    <w:link w:val="aa"/>
    <w:rsid w:val="00164AF6"/>
    <w:rPr>
      <w:rFonts w:ascii="Times New Roman" w:eastAsia="Times New Roman" w:hAnsi="Times New Roman" w:cs="Times New Roman"/>
      <w:spacing w:val="20"/>
      <w:sz w:val="24"/>
      <w:szCs w:val="20"/>
      <w:lang w:eastAsia="ru-RU"/>
    </w:rPr>
  </w:style>
  <w:style w:type="paragraph" w:customStyle="1" w:styleId="ac">
    <w:name w:val=" Знак Знак Знак"/>
    <w:basedOn w:val="a"/>
    <w:rsid w:val="00164AF6"/>
    <w:pPr>
      <w:spacing w:before="100" w:beforeAutospacing="1" w:after="100" w:afterAutospacing="1"/>
    </w:pPr>
    <w:rPr>
      <w:rFonts w:ascii="Tahoma" w:hAnsi="Tahoma"/>
      <w:sz w:val="20"/>
      <w:szCs w:val="20"/>
      <w:lang w:val="en-US" w:eastAsia="en-US"/>
    </w:rPr>
  </w:style>
  <w:style w:type="paragraph" w:styleId="ad">
    <w:name w:val="Balloon Text"/>
    <w:basedOn w:val="a"/>
    <w:link w:val="ae"/>
    <w:semiHidden/>
    <w:rsid w:val="00164AF6"/>
    <w:rPr>
      <w:rFonts w:ascii="Tahoma" w:hAnsi="Tahoma" w:cs="Tahoma"/>
      <w:sz w:val="16"/>
      <w:szCs w:val="16"/>
    </w:rPr>
  </w:style>
  <w:style w:type="character" w:customStyle="1" w:styleId="ae">
    <w:name w:val="Текст выноски Знак"/>
    <w:basedOn w:val="a0"/>
    <w:link w:val="ad"/>
    <w:semiHidden/>
    <w:rsid w:val="00164AF6"/>
    <w:rPr>
      <w:rFonts w:ascii="Tahoma" w:eastAsia="Times New Roman" w:hAnsi="Tahoma" w:cs="Tahoma"/>
      <w:sz w:val="16"/>
      <w:szCs w:val="16"/>
      <w:lang w:eastAsia="ru-RU"/>
    </w:rPr>
  </w:style>
  <w:style w:type="paragraph" w:customStyle="1" w:styleId="ConsPlusTitle">
    <w:name w:val="ConsPlusTitle"/>
    <w:rsid w:val="00164A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
    <w:name w:val="List Paragraph"/>
    <w:basedOn w:val="a"/>
    <w:rsid w:val="00164AF6"/>
    <w:pPr>
      <w:spacing w:after="200" w:line="276" w:lineRule="auto"/>
      <w:ind w:left="720"/>
    </w:pPr>
    <w:rPr>
      <w:sz w:val="28"/>
      <w:szCs w:val="28"/>
      <w:lang w:eastAsia="en-US"/>
    </w:rPr>
  </w:style>
  <w:style w:type="paragraph" w:customStyle="1" w:styleId="af">
    <w:name w:val="Знак Знак"/>
    <w:basedOn w:val="a"/>
    <w:rsid w:val="00164AF6"/>
    <w:pPr>
      <w:spacing w:before="100" w:beforeAutospacing="1" w:after="100" w:afterAutospacing="1"/>
    </w:pPr>
    <w:rPr>
      <w:rFonts w:ascii="Tahoma" w:hAnsi="Tahoma" w:cs="Tahoma"/>
      <w:sz w:val="20"/>
      <w:szCs w:val="20"/>
      <w:lang w:val="en-US" w:eastAsia="en-US"/>
    </w:rPr>
  </w:style>
  <w:style w:type="character" w:customStyle="1" w:styleId="af0">
    <w:name w:val="Основной текст_"/>
    <w:link w:val="31"/>
    <w:rsid w:val="00164AF6"/>
    <w:rPr>
      <w:sz w:val="21"/>
      <w:szCs w:val="21"/>
      <w:shd w:val="clear" w:color="auto" w:fill="FFFFFF"/>
    </w:rPr>
  </w:style>
  <w:style w:type="paragraph" w:customStyle="1" w:styleId="31">
    <w:name w:val="Основной текст3"/>
    <w:basedOn w:val="a"/>
    <w:link w:val="af0"/>
    <w:rsid w:val="00164AF6"/>
    <w:pPr>
      <w:shd w:val="clear" w:color="auto" w:fill="FFFFFF"/>
      <w:spacing w:line="179" w:lineRule="exact"/>
    </w:pPr>
    <w:rPr>
      <w:rFonts w:asciiTheme="minorHAnsi" w:eastAsiaTheme="minorHAnsi" w:hAnsiTheme="minorHAnsi" w:cstheme="minorBidi"/>
      <w:sz w:val="21"/>
      <w:szCs w:val="21"/>
      <w:lang w:eastAsia="en-US"/>
    </w:rPr>
  </w:style>
  <w:style w:type="paragraph" w:customStyle="1" w:styleId="ConsPlusNormal">
    <w:name w:val="ConsPlusNormal"/>
    <w:link w:val="ConsPlusNormal0"/>
    <w:rsid w:val="00164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rsid w:val="00164AF6"/>
    <w:rPr>
      <w:rFonts w:cs="Times New Roman"/>
      <w:color w:val="0000FF"/>
      <w:u w:val="single"/>
    </w:rPr>
  </w:style>
  <w:style w:type="paragraph" w:styleId="af2">
    <w:name w:val="Normal (Web)"/>
    <w:basedOn w:val="a"/>
    <w:uiPriority w:val="99"/>
    <w:rsid w:val="00164AF6"/>
    <w:pPr>
      <w:widowControl w:val="0"/>
      <w:suppressAutoHyphens/>
      <w:spacing w:before="100" w:after="119" w:line="276" w:lineRule="auto"/>
    </w:pPr>
    <w:rPr>
      <w:rFonts w:ascii="Calibri" w:hAnsi="Calibri" w:cs="Calibri"/>
      <w:kern w:val="1"/>
      <w:lang w:eastAsia="ar-SA"/>
    </w:rPr>
  </w:style>
  <w:style w:type="paragraph" w:styleId="21">
    <w:name w:val="Body Text Indent 2"/>
    <w:basedOn w:val="a"/>
    <w:link w:val="22"/>
    <w:rsid w:val="00164AF6"/>
    <w:pPr>
      <w:spacing w:after="120" w:line="480" w:lineRule="auto"/>
      <w:ind w:left="283"/>
    </w:pPr>
    <w:rPr>
      <w:rFonts w:eastAsia="SimSun"/>
      <w:lang w:eastAsia="zh-CN"/>
    </w:rPr>
  </w:style>
  <w:style w:type="character" w:customStyle="1" w:styleId="22">
    <w:name w:val="Основной текст с отступом 2 Знак"/>
    <w:basedOn w:val="a0"/>
    <w:link w:val="21"/>
    <w:rsid w:val="00164AF6"/>
    <w:rPr>
      <w:rFonts w:ascii="Times New Roman" w:eastAsia="SimSun" w:hAnsi="Times New Roman" w:cs="Times New Roman"/>
      <w:sz w:val="24"/>
      <w:szCs w:val="24"/>
      <w:lang w:eastAsia="zh-CN"/>
    </w:rPr>
  </w:style>
  <w:style w:type="paragraph" w:styleId="af3">
    <w:name w:val="footer"/>
    <w:basedOn w:val="a"/>
    <w:link w:val="af4"/>
    <w:rsid w:val="00164AF6"/>
    <w:pPr>
      <w:tabs>
        <w:tab w:val="center" w:pos="4677"/>
        <w:tab w:val="right" w:pos="9355"/>
      </w:tabs>
    </w:pPr>
    <w:rPr>
      <w:lang w:val="x-none" w:eastAsia="x-none"/>
    </w:rPr>
  </w:style>
  <w:style w:type="character" w:customStyle="1" w:styleId="af4">
    <w:name w:val="Нижний колонтитул Знак"/>
    <w:basedOn w:val="a0"/>
    <w:link w:val="af3"/>
    <w:rsid w:val="00164AF6"/>
    <w:rPr>
      <w:rFonts w:ascii="Times New Roman" w:eastAsia="Times New Roman" w:hAnsi="Times New Roman" w:cs="Times New Roman"/>
      <w:sz w:val="24"/>
      <w:szCs w:val="24"/>
      <w:lang w:val="x-none" w:eastAsia="x-none"/>
    </w:rPr>
  </w:style>
  <w:style w:type="paragraph" w:styleId="af5">
    <w:name w:val="No Spacing"/>
    <w:uiPriority w:val="1"/>
    <w:qFormat/>
    <w:rsid w:val="00164AF6"/>
    <w:pPr>
      <w:spacing w:after="0" w:line="240" w:lineRule="auto"/>
    </w:pPr>
    <w:rPr>
      <w:rFonts w:ascii="Calibri" w:eastAsia="Calibri" w:hAnsi="Calibri" w:cs="Times New Roman"/>
    </w:rPr>
  </w:style>
  <w:style w:type="paragraph" w:customStyle="1" w:styleId="Pro-TabName">
    <w:name w:val="Pro-Tab Name"/>
    <w:basedOn w:val="a"/>
    <w:rsid w:val="00164AF6"/>
    <w:pPr>
      <w:keepNext/>
      <w:spacing w:before="240" w:after="120"/>
      <w:contextualSpacing/>
    </w:pPr>
    <w:rPr>
      <w:rFonts w:ascii="Tahoma" w:hAnsi="Tahoma"/>
      <w:b/>
      <w:bCs/>
      <w:color w:val="C41C16"/>
      <w:sz w:val="16"/>
    </w:rPr>
  </w:style>
  <w:style w:type="paragraph" w:customStyle="1" w:styleId="ConsNormal">
    <w:name w:val="ConsNormal"/>
    <w:rsid w:val="00164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Strong"/>
    <w:uiPriority w:val="99"/>
    <w:qFormat/>
    <w:rsid w:val="00164AF6"/>
    <w:rPr>
      <w:rFonts w:cs="Times New Roman"/>
      <w:b/>
      <w:bCs/>
    </w:rPr>
  </w:style>
  <w:style w:type="paragraph" w:customStyle="1" w:styleId="Pro-Gramma">
    <w:name w:val="Pro-Gramma"/>
    <w:basedOn w:val="a"/>
    <w:rsid w:val="00164AF6"/>
    <w:pPr>
      <w:suppressAutoHyphens/>
      <w:spacing w:line="100" w:lineRule="atLeast"/>
    </w:pPr>
    <w:rPr>
      <w:kern w:val="1"/>
      <w:lang w:eastAsia="ar-SA"/>
    </w:rPr>
  </w:style>
  <w:style w:type="paragraph" w:customStyle="1" w:styleId="af7">
    <w:name w:val="Абзац"/>
    <w:basedOn w:val="a"/>
    <w:rsid w:val="00164AF6"/>
    <w:pPr>
      <w:suppressAutoHyphens/>
      <w:spacing w:line="380" w:lineRule="exact"/>
      <w:ind w:firstLine="567"/>
      <w:jc w:val="both"/>
    </w:pPr>
    <w:rPr>
      <w:kern w:val="1"/>
      <w:lang w:eastAsia="ar-SA"/>
    </w:rPr>
  </w:style>
  <w:style w:type="paragraph" w:customStyle="1" w:styleId="Pro-List1">
    <w:name w:val="Pro-List #1"/>
    <w:basedOn w:val="Pro-Gramma"/>
    <w:rsid w:val="00164AF6"/>
  </w:style>
  <w:style w:type="paragraph" w:customStyle="1" w:styleId="210">
    <w:name w:val="Основной текст 21"/>
    <w:basedOn w:val="a"/>
    <w:rsid w:val="00164AF6"/>
    <w:pPr>
      <w:suppressAutoHyphens/>
      <w:spacing w:line="100" w:lineRule="atLeast"/>
    </w:pPr>
    <w:rPr>
      <w:kern w:val="1"/>
      <w:lang w:val="en-US" w:eastAsia="ar-SA"/>
    </w:rPr>
  </w:style>
  <w:style w:type="paragraph" w:customStyle="1" w:styleId="310">
    <w:name w:val="Основной текст с отступом 31"/>
    <w:basedOn w:val="a"/>
    <w:rsid w:val="00164AF6"/>
    <w:pPr>
      <w:suppressAutoHyphens/>
      <w:spacing w:line="100" w:lineRule="atLeast"/>
      <w:ind w:firstLine="708"/>
      <w:jc w:val="both"/>
    </w:pPr>
    <w:rPr>
      <w:kern w:val="1"/>
      <w:sz w:val="28"/>
      <w:lang w:eastAsia="ar-SA"/>
    </w:rPr>
  </w:style>
  <w:style w:type="numbering" w:customStyle="1" w:styleId="12">
    <w:name w:val="Нет списка1"/>
    <w:next w:val="a2"/>
    <w:uiPriority w:val="99"/>
    <w:semiHidden/>
    <w:unhideWhenUsed/>
    <w:rsid w:val="00164AF6"/>
  </w:style>
  <w:style w:type="table" w:customStyle="1" w:styleId="13">
    <w:name w:val="Сетка таблицы1"/>
    <w:basedOn w:val="a1"/>
    <w:next w:val="a5"/>
    <w:uiPriority w:val="59"/>
    <w:rsid w:val="00164A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64AF6"/>
  </w:style>
  <w:style w:type="paragraph" w:customStyle="1" w:styleId="af8">
    <w:name w:val="Содержимое таблицы"/>
    <w:basedOn w:val="a"/>
    <w:rsid w:val="00164AF6"/>
    <w:pPr>
      <w:widowControl w:val="0"/>
      <w:suppressLineNumbers/>
      <w:suppressAutoHyphens/>
    </w:pPr>
    <w:rPr>
      <w:rFonts w:eastAsia="Lucida Sans Unicode" w:cs="Mangal"/>
      <w:kern w:val="1"/>
      <w:lang w:eastAsia="hi-IN" w:bidi="hi-IN"/>
    </w:rPr>
  </w:style>
  <w:style w:type="paragraph" w:customStyle="1" w:styleId="formattext">
    <w:name w:val="formattext"/>
    <w:basedOn w:val="a"/>
    <w:rsid w:val="00164AF6"/>
    <w:pPr>
      <w:spacing w:before="100" w:beforeAutospacing="1" w:after="100" w:afterAutospacing="1"/>
    </w:pPr>
  </w:style>
  <w:style w:type="paragraph" w:styleId="32">
    <w:name w:val="Body Text 3"/>
    <w:basedOn w:val="a"/>
    <w:link w:val="33"/>
    <w:rsid w:val="00164AF6"/>
    <w:pPr>
      <w:spacing w:after="120"/>
    </w:pPr>
    <w:rPr>
      <w:sz w:val="16"/>
      <w:szCs w:val="16"/>
    </w:rPr>
  </w:style>
  <w:style w:type="character" w:customStyle="1" w:styleId="33">
    <w:name w:val="Основной текст 3 Знак"/>
    <w:basedOn w:val="a0"/>
    <w:link w:val="32"/>
    <w:rsid w:val="00164AF6"/>
    <w:rPr>
      <w:rFonts w:ascii="Times New Roman" w:eastAsia="Times New Roman" w:hAnsi="Times New Roman" w:cs="Times New Roman"/>
      <w:sz w:val="16"/>
      <w:szCs w:val="16"/>
      <w:lang w:eastAsia="ru-RU"/>
    </w:rPr>
  </w:style>
  <w:style w:type="paragraph" w:customStyle="1" w:styleId="consplusnormal1">
    <w:name w:val="consplusnormal"/>
    <w:basedOn w:val="a"/>
    <w:rsid w:val="00164AF6"/>
    <w:pPr>
      <w:spacing w:before="100" w:beforeAutospacing="1" w:after="100" w:afterAutospacing="1"/>
    </w:pPr>
  </w:style>
  <w:style w:type="character" w:customStyle="1" w:styleId="ConsPlusNormal0">
    <w:name w:val="ConsPlusNormal Знак"/>
    <w:link w:val="ConsPlusNormal"/>
    <w:locked/>
    <w:rsid w:val="00164AF6"/>
    <w:rPr>
      <w:rFonts w:ascii="Arial" w:eastAsia="Times New Roman" w:hAnsi="Arial" w:cs="Arial"/>
      <w:sz w:val="20"/>
      <w:szCs w:val="20"/>
      <w:lang w:eastAsia="ru-RU"/>
    </w:rPr>
  </w:style>
  <w:style w:type="paragraph" w:customStyle="1" w:styleId="14">
    <w:name w:val="Без интервала1"/>
    <w:rsid w:val="00164AF6"/>
    <w:pPr>
      <w:suppressAutoHyphens/>
      <w:spacing w:after="0" w:line="240" w:lineRule="auto"/>
    </w:pPr>
    <w:rPr>
      <w:rFonts w:ascii="Calibri" w:eastAsia="Arial" w:hAnsi="Calibri" w:cs="Calibri"/>
      <w:lang w:eastAsia="ar-SA"/>
    </w:rPr>
  </w:style>
  <w:style w:type="paragraph" w:customStyle="1" w:styleId="15">
    <w:name w:val="Знак1 Знак Знак Знак Знак Знак Знак Знак Знак Знак"/>
    <w:basedOn w:val="a"/>
    <w:rsid w:val="00164AF6"/>
    <w:pPr>
      <w:spacing w:after="160" w:line="240" w:lineRule="exact"/>
    </w:pPr>
    <w:rPr>
      <w:rFonts w:ascii="Verdana" w:hAnsi="Verdana"/>
      <w:lang w:val="en-US"/>
    </w:rPr>
  </w:style>
  <w:style w:type="paragraph" w:customStyle="1" w:styleId="af9">
    <w:name w:val="Знак Знак Знак"/>
    <w:basedOn w:val="a"/>
    <w:rsid w:val="00164AF6"/>
    <w:pPr>
      <w:spacing w:before="100" w:beforeAutospacing="1" w:after="100" w:afterAutospacing="1"/>
    </w:pPr>
    <w:rPr>
      <w:rFonts w:ascii="Tahoma" w:hAnsi="Tahoma"/>
      <w:sz w:val="20"/>
      <w:szCs w:val="20"/>
      <w:lang w:val="en-US"/>
    </w:rPr>
  </w:style>
  <w:style w:type="paragraph" w:customStyle="1" w:styleId="16">
    <w:name w:val="Абзац списка1"/>
    <w:basedOn w:val="a"/>
    <w:rsid w:val="00164AF6"/>
    <w:pPr>
      <w:spacing w:after="200" w:line="276" w:lineRule="auto"/>
      <w:ind w:left="720"/>
    </w:pPr>
    <w:rPr>
      <w:sz w:val="28"/>
      <w:szCs w:val="28"/>
    </w:rPr>
  </w:style>
  <w:style w:type="numbering" w:customStyle="1" w:styleId="110">
    <w:name w:val="Нет списка11"/>
    <w:next w:val="a2"/>
    <w:uiPriority w:val="99"/>
    <w:semiHidden/>
    <w:unhideWhenUsed/>
    <w:rsid w:val="00164AF6"/>
  </w:style>
  <w:style w:type="paragraph" w:customStyle="1" w:styleId="23">
    <w:name w:val="Абзац списка2"/>
    <w:basedOn w:val="a"/>
    <w:rsid w:val="00164AF6"/>
    <w:pPr>
      <w:spacing w:after="200" w:line="276" w:lineRule="auto"/>
      <w:ind w:left="720"/>
    </w:pPr>
    <w:rPr>
      <w:sz w:val="28"/>
      <w:szCs w:val="28"/>
      <w:lang w:eastAsia="en-US"/>
    </w:rPr>
  </w:style>
  <w:style w:type="paragraph" w:styleId="afa">
    <w:name w:val="List"/>
    <w:basedOn w:val="a"/>
    <w:unhideWhenUsed/>
    <w:rsid w:val="00164AF6"/>
    <w:pPr>
      <w:ind w:left="283" w:hanging="283"/>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20C8F03407868F07E138A754705162758E831456C40978D685D5E65h6u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1120C8F03407868F07E138A75470516275FE23B416340978D685D5E656EA4B6488501179BD90F98h6u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120C8F03407868F07E138A75470516275AEA3F476C40978D685D5E65h6uEI" TargetMode="External"/><Relationship Id="rId11" Type="http://schemas.openxmlformats.org/officeDocument/2006/relationships/hyperlink" Target="consultantplus://offline/ref=41120C8F03407868F07E138A75470516275BED3C456040978D685D5E656EA4B6488501179BD90D91h6u8I" TargetMode="External"/><Relationship Id="rId5" Type="http://schemas.openxmlformats.org/officeDocument/2006/relationships/webSettings" Target="webSettings.xml"/><Relationship Id="rId10" Type="http://schemas.openxmlformats.org/officeDocument/2006/relationships/hyperlink" Target="consultantplus://offline/ref=41120C8F03407868F07E138A75470516275BED3C456040978D685D5E656EA4B6488501179BD90D91h6u9I" TargetMode="External"/><Relationship Id="rId4" Type="http://schemas.openxmlformats.org/officeDocument/2006/relationships/settings" Target="settings.xml"/><Relationship Id="rId9" Type="http://schemas.openxmlformats.org/officeDocument/2006/relationships/hyperlink" Target="consultantplus://offline/ref=41120C8F03407868F07E138A75470516275EE33B416740978D685D5E656EA4B6488501179BD90F99h6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10734</Words>
  <Characters>61189</Characters>
  <Application>Microsoft Office Word</Application>
  <DocSecurity>0</DocSecurity>
  <Lines>509</Lines>
  <Paragraphs>143</Paragraphs>
  <ScaleCrop>false</ScaleCrop>
  <Company>Home</Company>
  <LinksUpToDate>false</LinksUpToDate>
  <CharactersWithSpaces>71780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2017-07-03T11:29:00Z</dcterms:created>
  <dcterms:modified xsi:type="dcterms:W3CDTF">2017-07-03T11:30:00Z</dcterms:modified>
</cp:coreProperties>
</file>