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DD7E25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F8591D">
        <w:rPr>
          <w:rFonts w:ascii="Times New Roman" w:eastAsia="Times New Roman" w:hAnsi="Times New Roman" w:cs="Times New Roman"/>
          <w:sz w:val="26"/>
          <w:szCs w:val="26"/>
        </w:rPr>
        <w:t>СЕМНА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ДЦАТОЕ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D7E25">
        <w:rPr>
          <w:rFonts w:ascii="Times New Roman" w:eastAsia="Times New Roman" w:hAnsi="Times New Roman" w:cs="Times New Roman"/>
          <w:sz w:val="26"/>
          <w:szCs w:val="26"/>
        </w:rPr>
        <w:t>28</w:t>
      </w:r>
      <w:r w:rsidR="002F1A8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E25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F8591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4E3340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FD24F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протест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 Пестяковского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14.07.2021 №02-16-2021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решение Совета Пестяковского муниципального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 № 91 от 27 декабря 2016 года «Об утверждении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 о муниципальной службе в Пестяковском муниципа</w:t>
      </w:r>
      <w:bookmarkStart w:id="0" w:name="_GoBack"/>
      <w:bookmarkEnd w:id="0"/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льном районе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положениями статьи 35 Федерального закона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EF6CF1">
        <w:rPr>
          <w:rFonts w:ascii="Times New Roman" w:hAnsi="Times New Roman" w:cs="Times New Roman"/>
          <w:sz w:val="26"/>
          <w:szCs w:val="26"/>
        </w:rPr>
        <w:t>от 02.03.2007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Pr="00EF6CF1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8EE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78EE">
        <w:rPr>
          <w:rFonts w:ascii="Times New Roman" w:hAnsi="Times New Roman" w:cs="Times New Roman"/>
          <w:sz w:val="26"/>
          <w:szCs w:val="26"/>
        </w:rPr>
        <w:t xml:space="preserve"> Ивановской области от 23.06.2008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7478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72-ОЗ «</w:t>
      </w:r>
      <w:r w:rsidRPr="007478EE">
        <w:rPr>
          <w:rFonts w:ascii="Times New Roman" w:hAnsi="Times New Roman" w:cs="Times New Roman"/>
          <w:sz w:val="26"/>
          <w:szCs w:val="26"/>
        </w:rPr>
        <w:t>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ной службе в Ивановской области», 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  <w:proofErr w:type="gramEnd"/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3D5280" w:rsidRDefault="0077001D" w:rsidP="0077001D">
      <w:pPr>
        <w:pStyle w:val="a5"/>
        <w:ind w:left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протест Прокуратуры Пестяковского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 частично, так как часть изменений внесено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D24FC" w:rsidRDefault="003D5280" w:rsidP="00073239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решение</w:t>
      </w:r>
      <w:r w:rsidR="004E0819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 Пестяковского муниципального района  </w:t>
      </w:r>
      <w:r w:rsidR="0077001D">
        <w:rPr>
          <w:rFonts w:ascii="Times New Roman" w:eastAsia="Times New Roman" w:hAnsi="Times New Roman" w:cs="Times New Roman"/>
          <w:sz w:val="26"/>
          <w:szCs w:val="26"/>
        </w:rPr>
        <w:t xml:space="preserve">№ 28 от 20 ноября 2020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7001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FD24FC" w:rsidRPr="00FD24FC" w:rsidRDefault="00FD24FC" w:rsidP="00073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</w:t>
      </w:r>
      <w:hyperlink r:id="rId7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части 1 статьи 14</w:t>
        </w:r>
      </w:hyperlink>
      <w:r w:rsidRPr="00FD24F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D24F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8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 2)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"2) участвовать в управлении коммерческой или некоммерческой организацией, за исключением следующих случаев: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недвижимости) с разрешения представителя нанимателя, которое получено в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установленном законом субъекта Российской Федерации;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д) иные случаи, предусмотренные федеральными законами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;"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D24F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9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дополнить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пунктом 2.1) следующего содержания:</w:t>
      </w:r>
      <w:proofErr w:type="gramEnd"/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"2.1)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;"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D24FC" w:rsidRP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В </w:t>
      </w:r>
      <w:hyperlink r:id="rId10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части 1 статьи 21</w:t>
        </w:r>
      </w:hyperlink>
      <w:r w:rsidRPr="00FD24F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</w:t>
      </w:r>
      <w:hyperlink r:id="rId11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 4)</w:t>
        </w:r>
      </w:hyperlink>
      <w:r w:rsidRPr="00FD24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;"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hyperlink r:id="rId12" w:history="1">
        <w:r w:rsidRPr="00FD24F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 6 статьи 43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FD24FC" w:rsidRDefault="00FD24FC" w:rsidP="00FD2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"6. Взыскания, предусмотренные статьями 15, 17 и 42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.".</w:t>
      </w:r>
      <w:proofErr w:type="gramEnd"/>
    </w:p>
    <w:p w:rsidR="003D5280" w:rsidRDefault="003D5280" w:rsidP="003D528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D7E25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протест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прокуратуры Пестяковского района от 14.07.2021 №02-16-2021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Пестяковского муниципального района для </w:t>
      </w:r>
      <w:r w:rsidR="009B698E">
        <w:rPr>
          <w:rFonts w:ascii="Times New Roman" w:eastAsia="Times New Roman" w:hAnsi="Times New Roman" w:cs="Times New Roman"/>
          <w:sz w:val="26"/>
          <w:szCs w:val="26"/>
        </w:rPr>
        <w:t xml:space="preserve">внесения соответствующих изменений в </w:t>
      </w:r>
      <w:r w:rsidR="009B698E" w:rsidRPr="009B698E">
        <w:rPr>
          <w:rFonts w:ascii="Times New Roman" w:eastAsia="Times New Roman" w:hAnsi="Times New Roman" w:cs="Times New Roman"/>
          <w:bCs/>
          <w:sz w:val="26"/>
          <w:szCs w:val="26"/>
        </w:rPr>
        <w:t>решение Совета Пестяковского муниципального района № 91 от 27 декабря 2016 года «Об утверждении Положения о муниципальной службе в Пестяковском муниципальном районе»</w:t>
      </w:r>
      <w:r w:rsidR="009B698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указанных в протесте Прокуратуры от 04.07.2021г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01B3" w:rsidRPr="007700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B698E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протеста.</w:t>
      </w:r>
    </w:p>
    <w:p w:rsidR="00DD7E25" w:rsidRDefault="00DD7E25" w:rsidP="00DD7E25">
      <w:pPr>
        <w:pStyle w:val="a5"/>
        <w:rPr>
          <w:rFonts w:ascii="Times New Roman" w:eastAsia="Times New Roman" w:hAnsi="Times New Roman" w:cs="Times New Roman"/>
        </w:rPr>
      </w:pP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8D6A9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916E7"/>
    <w:rsid w:val="00196591"/>
    <w:rsid w:val="002605F8"/>
    <w:rsid w:val="00262ABC"/>
    <w:rsid w:val="00264F45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F0BB8"/>
    <w:rsid w:val="009000CD"/>
    <w:rsid w:val="00934938"/>
    <w:rsid w:val="009A1B3C"/>
    <w:rsid w:val="009B698E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B3DE8"/>
    <w:rsid w:val="00DD7E25"/>
    <w:rsid w:val="00DE4650"/>
    <w:rsid w:val="00E044B4"/>
    <w:rsid w:val="00E15964"/>
    <w:rsid w:val="00E322D8"/>
    <w:rsid w:val="00EA34E5"/>
    <w:rsid w:val="00EA4B06"/>
    <w:rsid w:val="00EA7327"/>
    <w:rsid w:val="00EB323B"/>
    <w:rsid w:val="00ED286F"/>
    <w:rsid w:val="00F8591D"/>
    <w:rsid w:val="00FA3019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B9706C9A2018B0C6AFF3221633D43A72940CF36CFD92FAB7DDC36663F251AFA2CE33EA2542944E198747D07635FA0340758994253335A6CE7586Ek24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7B9706C9A2018B0C6AFF3221633D43A72940CF36CFD92FAB7DDC36663F251AFA2CE33EA2542944E19870790F635FA0340758994253335A6CE7586Ek248J" TargetMode="External"/><Relationship Id="rId12" Type="http://schemas.openxmlformats.org/officeDocument/2006/relationships/hyperlink" Target="consultantplus://offline/ref=F040498540F164F1DC2D15DB7A0F9A604B85F9214DF922806946546DEE5871CA9176C6217EAEB6B1BB75BFF9ABA20FBE37EB687E4EF9D0BF68084325A75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7B9706C9A2018B0C6AFF3221633D43A72940CF36CFD92FAB7DDC36663F251AFA2CE33EA2542944E198737F06635FA0340758994253335A6CE7586Ek248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7B9706C9A2018B0C6AFF3221633D43A72940CF36CFD92FAB7DDC36663F251AFA2CE33EA2542944E198737E00635FA0340758994253335A6CE7586Ek24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7B9706C9A2018B0C6AFF3221633D43A72940CF36CFD92FAB7DDC36663F251AFA2CE33EA2542944E19870790F635FA0340758994253335A6CE7586Ek24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2A73-4EE6-470B-8DD3-3B592FF1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15</cp:revision>
  <cp:lastPrinted>2021-07-27T07:30:00Z</cp:lastPrinted>
  <dcterms:created xsi:type="dcterms:W3CDTF">2021-07-23T06:15:00Z</dcterms:created>
  <dcterms:modified xsi:type="dcterms:W3CDTF">2021-07-28T11:28:00Z</dcterms:modified>
</cp:coreProperties>
</file>