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A4" w:rsidRPr="00793EA4" w:rsidRDefault="00793EA4" w:rsidP="00222D6D">
      <w:pPr>
        <w:shd w:val="clear" w:color="auto" w:fill="FFFFFF"/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793EA4" w:rsidRPr="00793EA4" w:rsidRDefault="00793EA4" w:rsidP="00222D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ИВАНОВСКАЯ ОБЛАСТЬ</w:t>
      </w:r>
    </w:p>
    <w:p w:rsidR="00793EA4" w:rsidRPr="00793EA4" w:rsidRDefault="00793EA4" w:rsidP="00222D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793EA4" w:rsidRPr="00793EA4" w:rsidRDefault="00793EA4" w:rsidP="00222D6D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B04AE7" w:rsidP="00222D6D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4A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ДВАДЦАТЬ ШЕСТОЕ</w:t>
      </w:r>
      <w:r w:rsidR="00793EA4" w:rsidRPr="00B04A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ЗАСЕДАНИЕ</w:t>
      </w:r>
    </w:p>
    <w:p w:rsidR="00793EA4" w:rsidRPr="00793EA4" w:rsidRDefault="00793EA4" w:rsidP="00222D6D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793EA4" w:rsidP="00222D6D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793EA4" w:rsidRPr="00793EA4" w:rsidRDefault="00793EA4" w:rsidP="00793EA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zh-CN"/>
        </w:rPr>
      </w:pPr>
    </w:p>
    <w:p w:rsidR="00793EA4" w:rsidRPr="00793EA4" w:rsidRDefault="00AB7CF4" w:rsidP="0079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0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793EA4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февраля</w:t>
      </w:r>
      <w:r w:rsidR="00901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2022</w:t>
      </w:r>
      <w:r w:rsidR="00793EA4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</w:t>
      </w:r>
      <w:r w:rsidR="00222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93EA4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№_</w:t>
      </w:r>
      <w:r w:rsidR="004C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106</w:t>
      </w:r>
      <w:r w:rsidR="00793EA4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222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3EA4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пос. Пестяки</w:t>
      </w: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38" w:rsidRPr="000D58B6" w:rsidRDefault="00D22211" w:rsidP="00807354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8B6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A5597">
        <w:rPr>
          <w:rFonts w:ascii="Times New Roman" w:hAnsi="Times New Roman" w:cs="Times New Roman"/>
          <w:b/>
          <w:sz w:val="26"/>
          <w:szCs w:val="26"/>
        </w:rPr>
        <w:t xml:space="preserve">Порядка заключения соглашений о передаче </w:t>
      </w:r>
      <w:r w:rsidR="00B97FCC">
        <w:rPr>
          <w:rFonts w:ascii="Times New Roman" w:hAnsi="Times New Roman" w:cs="Times New Roman"/>
          <w:b/>
          <w:sz w:val="26"/>
          <w:szCs w:val="26"/>
        </w:rPr>
        <w:t xml:space="preserve">(принятии) </w:t>
      </w:r>
      <w:r w:rsidR="004A5597">
        <w:rPr>
          <w:rFonts w:ascii="Times New Roman" w:hAnsi="Times New Roman" w:cs="Times New Roman"/>
          <w:b/>
          <w:sz w:val="26"/>
          <w:szCs w:val="26"/>
        </w:rPr>
        <w:t>осуществления части полномочий по решению вопросов местного значения</w:t>
      </w: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3E5A38" w:rsidRPr="00385B29" w:rsidRDefault="00E27EA0" w:rsidP="0027495F">
      <w:pPr>
        <w:pStyle w:val="Heading"/>
        <w:tabs>
          <w:tab w:val="left" w:pos="709"/>
        </w:tabs>
        <w:autoSpaceDE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EA0">
        <w:rPr>
          <w:rFonts w:ascii="Times New Roman" w:hAnsi="Times New Roman" w:cs="Times New Roman"/>
          <w:b w:val="0"/>
          <w:sz w:val="26"/>
          <w:szCs w:val="26"/>
        </w:rPr>
        <w:t>В соответствии с частью 4 статьи 15 Фед</w:t>
      </w:r>
      <w:r>
        <w:rPr>
          <w:rFonts w:ascii="Times New Roman" w:hAnsi="Times New Roman" w:cs="Times New Roman"/>
          <w:b w:val="0"/>
          <w:sz w:val="26"/>
          <w:szCs w:val="26"/>
        </w:rPr>
        <w:t>ерального закона от 06.10.2003                        № 131-ФЗ «</w:t>
      </w:r>
      <w:r w:rsidRPr="00E27EA0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6"/>
          <w:szCs w:val="26"/>
        </w:rPr>
        <w:t>равления в Российской Федерации»,</w:t>
      </w:r>
      <w:r w:rsidRPr="00E27E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187" w:rsidRPr="00385B29">
        <w:rPr>
          <w:rFonts w:ascii="Times New Roman" w:hAnsi="Times New Roman" w:cs="Times New Roman"/>
          <w:b w:val="0"/>
          <w:sz w:val="26"/>
          <w:szCs w:val="26"/>
        </w:rPr>
        <w:t xml:space="preserve">статьи 26, 41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Устав</w:t>
      </w:r>
      <w:r w:rsidR="00C95187"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Пестяковского муниципального района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,</w:t>
      </w:r>
      <w:r w:rsidR="00AE3965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Совет Пестяковского</w:t>
      </w:r>
      <w:r w:rsidR="003E5A38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муниципального района,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85B29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524A7" w:rsidRDefault="009524A7" w:rsidP="002B4C2C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rPr>
          <w:rFonts w:eastAsia="Calibri"/>
          <w:sz w:val="26"/>
          <w:szCs w:val="26"/>
          <w:lang w:eastAsia="en-US"/>
        </w:rPr>
      </w:pPr>
      <w:r w:rsidRPr="009524A7">
        <w:rPr>
          <w:rFonts w:eastAsia="Calibri"/>
          <w:b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524A7">
        <w:rPr>
          <w:rFonts w:eastAsia="Calibri"/>
          <w:sz w:val="26"/>
          <w:szCs w:val="26"/>
          <w:lang w:eastAsia="en-US"/>
        </w:rPr>
        <w:t>Утвердить Порядок заключения соглашений о передаче</w:t>
      </w:r>
      <w:r w:rsidR="00B97FCC">
        <w:rPr>
          <w:rFonts w:eastAsia="Calibri"/>
          <w:sz w:val="26"/>
          <w:szCs w:val="26"/>
          <w:lang w:eastAsia="en-US"/>
        </w:rPr>
        <w:t xml:space="preserve"> (принятии)</w:t>
      </w:r>
      <w:r w:rsidRPr="009524A7">
        <w:rPr>
          <w:rFonts w:eastAsia="Calibri"/>
          <w:sz w:val="26"/>
          <w:szCs w:val="26"/>
          <w:lang w:eastAsia="en-US"/>
        </w:rPr>
        <w:t xml:space="preserve"> осуществления части полномочий по решению вопросов местного значения (прилагается).</w:t>
      </w:r>
    </w:p>
    <w:p w:rsidR="002B4C2C" w:rsidRPr="00BF6392" w:rsidRDefault="0027495F" w:rsidP="002B4C2C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rPr>
          <w:sz w:val="26"/>
          <w:szCs w:val="26"/>
        </w:rPr>
      </w:pPr>
      <w:r w:rsidRPr="00385B29">
        <w:rPr>
          <w:b/>
          <w:sz w:val="26"/>
          <w:szCs w:val="26"/>
        </w:rPr>
        <w:t>2.</w:t>
      </w:r>
      <w:r w:rsidR="008D69E8" w:rsidRPr="00385B29">
        <w:rPr>
          <w:b/>
          <w:sz w:val="26"/>
          <w:szCs w:val="26"/>
        </w:rPr>
        <w:t xml:space="preserve"> </w:t>
      </w:r>
      <w:r w:rsidR="002B4C2C" w:rsidRPr="00BF6392">
        <w:rPr>
          <w:rFonts w:eastAsia="Calibri"/>
          <w:bCs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987309">
        <w:rPr>
          <w:rFonts w:eastAsia="Calibri"/>
          <w:bCs/>
          <w:sz w:val="26"/>
          <w:szCs w:val="26"/>
        </w:rPr>
        <w:t>на</w:t>
      </w:r>
      <w:r w:rsidR="002B4C2C" w:rsidRPr="00BF6392">
        <w:rPr>
          <w:rFonts w:eastAsia="Calibri"/>
          <w:bCs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«Интернет».</w:t>
      </w:r>
    </w:p>
    <w:p w:rsidR="0027495F" w:rsidRDefault="00222D6D" w:rsidP="00C951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95187" w:rsidRPr="00385B29">
        <w:rPr>
          <w:rFonts w:ascii="Times New Roman" w:hAnsi="Times New Roman" w:cs="Times New Roman"/>
          <w:b/>
          <w:sz w:val="26"/>
          <w:szCs w:val="26"/>
        </w:rPr>
        <w:t>.</w:t>
      </w:r>
      <w:r w:rsidR="008D69E8" w:rsidRPr="00385B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C2C" w:rsidRPr="002B4C2C">
        <w:rPr>
          <w:rFonts w:ascii="Times New Roman" w:hAnsi="Times New Roman" w:cs="Times New Roman"/>
          <w:sz w:val="26"/>
          <w:szCs w:val="26"/>
        </w:rPr>
        <w:t>Настоящее</w:t>
      </w:r>
      <w:r w:rsidR="0027495F" w:rsidRPr="00385B29">
        <w:rPr>
          <w:rFonts w:ascii="Times New Roman" w:hAnsi="Times New Roman" w:cs="Times New Roman"/>
          <w:sz w:val="26"/>
          <w:szCs w:val="26"/>
        </w:rPr>
        <w:t xml:space="preserve"> решение в</w:t>
      </w:r>
      <w:r w:rsidR="002B4C2C">
        <w:rPr>
          <w:rFonts w:ascii="Times New Roman" w:hAnsi="Times New Roman" w:cs="Times New Roman"/>
          <w:sz w:val="26"/>
          <w:szCs w:val="26"/>
        </w:rPr>
        <w:t>ступает в силу с момента его принятия и распространяется на правоотношения с 01.01.20</w:t>
      </w:r>
      <w:r w:rsidR="00144D32">
        <w:rPr>
          <w:rFonts w:ascii="Times New Roman" w:hAnsi="Times New Roman" w:cs="Times New Roman"/>
          <w:sz w:val="26"/>
          <w:szCs w:val="26"/>
        </w:rPr>
        <w:t>2</w:t>
      </w:r>
      <w:r w:rsidR="00987309">
        <w:rPr>
          <w:rFonts w:ascii="Times New Roman" w:hAnsi="Times New Roman" w:cs="Times New Roman"/>
          <w:sz w:val="26"/>
          <w:szCs w:val="26"/>
        </w:rPr>
        <w:t>2</w:t>
      </w:r>
      <w:r w:rsidR="002B4C2C">
        <w:rPr>
          <w:rFonts w:ascii="Times New Roman" w:hAnsi="Times New Roman" w:cs="Times New Roman"/>
          <w:sz w:val="26"/>
          <w:szCs w:val="26"/>
        </w:rPr>
        <w:t xml:space="preserve"> года</w:t>
      </w:r>
      <w:r w:rsidR="0027495F" w:rsidRPr="00385B29">
        <w:rPr>
          <w:rFonts w:ascii="Times New Roman" w:hAnsi="Times New Roman" w:cs="Times New Roman"/>
          <w:sz w:val="26"/>
          <w:szCs w:val="26"/>
        </w:rPr>
        <w:t>.</w:t>
      </w:r>
    </w:p>
    <w:p w:rsidR="00854AA8" w:rsidRPr="00385B29" w:rsidRDefault="00222D6D" w:rsidP="00C951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854AA8" w:rsidRPr="00995DE9">
        <w:rPr>
          <w:rFonts w:ascii="Times New Roman" w:hAnsi="Times New Roman" w:cs="Times New Roman"/>
          <w:b/>
          <w:sz w:val="26"/>
          <w:szCs w:val="26"/>
        </w:rPr>
        <w:t>.</w:t>
      </w:r>
      <w:r w:rsidR="00854AA8">
        <w:rPr>
          <w:rFonts w:ascii="Times New Roman" w:hAnsi="Times New Roman" w:cs="Times New Roman"/>
          <w:sz w:val="26"/>
          <w:szCs w:val="26"/>
        </w:rPr>
        <w:t xml:space="preserve"> Отменить решение Совета Пестяковского </w:t>
      </w:r>
      <w:r w:rsidR="009C787F">
        <w:rPr>
          <w:rFonts w:ascii="Times New Roman" w:hAnsi="Times New Roman" w:cs="Times New Roman"/>
          <w:sz w:val="26"/>
          <w:szCs w:val="26"/>
        </w:rPr>
        <w:t xml:space="preserve">муниципального района от 06.03.2013 </w:t>
      </w:r>
      <w:r w:rsidR="00995DE9">
        <w:rPr>
          <w:rFonts w:ascii="Times New Roman" w:hAnsi="Times New Roman" w:cs="Times New Roman"/>
          <w:sz w:val="26"/>
          <w:szCs w:val="26"/>
        </w:rPr>
        <w:t xml:space="preserve">№ 14 «Об утверждении Положения о </w:t>
      </w:r>
      <w:r w:rsidR="00995DE9" w:rsidRPr="00995DE9">
        <w:rPr>
          <w:rFonts w:ascii="Times New Roman" w:hAnsi="Times New Roman" w:cs="Times New Roman"/>
          <w:sz w:val="26"/>
          <w:szCs w:val="26"/>
        </w:rPr>
        <w:t>порядке предоставления и расходования иных межбюджетных трансфертов бюджетам поселений Пестяковского муниципального района из бюджета Пестяковского муниципального района</w:t>
      </w:r>
      <w:r w:rsidR="00995DE9">
        <w:rPr>
          <w:rFonts w:ascii="Times New Roman" w:hAnsi="Times New Roman" w:cs="Times New Roman"/>
          <w:sz w:val="26"/>
          <w:szCs w:val="26"/>
        </w:rPr>
        <w:t>».</w:t>
      </w:r>
    </w:p>
    <w:p w:rsidR="00C95187" w:rsidRPr="00385B29" w:rsidRDefault="0027495F" w:rsidP="00C95187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  <w:r w:rsidRPr="00385B29">
        <w:rPr>
          <w:sz w:val="26"/>
          <w:szCs w:val="26"/>
        </w:rPr>
        <w:tab/>
      </w:r>
    </w:p>
    <w:p w:rsidR="00222D6D" w:rsidRDefault="00222D6D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95F" w:rsidRPr="00385B29" w:rsidRDefault="0027495F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A38" w:rsidRPr="00385B29" w:rsidRDefault="003E5A38" w:rsidP="003E5A38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385B29" w:rsidRPr="00385B29" w:rsidTr="00B52071">
        <w:trPr>
          <w:trHeight w:val="1590"/>
        </w:trPr>
        <w:tc>
          <w:tcPr>
            <w:tcW w:w="4820" w:type="dxa"/>
          </w:tcPr>
          <w:p w:rsidR="003E5A38" w:rsidRPr="00385B29" w:rsidRDefault="00AB7CF4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3E5A38" w:rsidRPr="00385B29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793EA4" w:rsidRDefault="003E5A38" w:rsidP="00793EA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3E5A38" w:rsidRPr="00385B29" w:rsidRDefault="00793EA4" w:rsidP="00AB7CF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30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E5A38"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30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AB7CF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873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5A38"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309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AB7CF4">
              <w:rPr>
                <w:rFonts w:ascii="Times New Roman" w:hAnsi="Times New Roman" w:cs="Times New Roman"/>
                <w:sz w:val="26"/>
                <w:szCs w:val="26"/>
              </w:rPr>
              <w:t>Н. Груздев</w:t>
            </w:r>
          </w:p>
        </w:tc>
        <w:tc>
          <w:tcPr>
            <w:tcW w:w="425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3E5A38" w:rsidRPr="00385B29" w:rsidRDefault="00793EA4" w:rsidP="00B04AE7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Л.В.</w:t>
            </w:r>
            <w:r w:rsidR="009873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Робустова</w:t>
            </w:r>
          </w:p>
        </w:tc>
      </w:tr>
    </w:tbl>
    <w:p w:rsidR="00721CEC" w:rsidRDefault="00721CEC" w:rsidP="003E5A38">
      <w:pPr>
        <w:rPr>
          <w:sz w:val="26"/>
          <w:szCs w:val="26"/>
        </w:rPr>
      </w:pPr>
    </w:p>
    <w:p w:rsidR="00807354" w:rsidRPr="00385B29" w:rsidRDefault="00807354" w:rsidP="003E5A38">
      <w:pPr>
        <w:rPr>
          <w:sz w:val="26"/>
          <w:szCs w:val="26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 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Совета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Пестяковского муниципального района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="00B04AE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25</w:t>
      </w:r>
      <w:r w:rsidR="000432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AB7CF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февраля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</w:t>
      </w:r>
      <w:r w:rsidR="00D02B0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22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 №_</w:t>
      </w:r>
      <w:r w:rsidR="004C4C7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106</w:t>
      </w:r>
      <w:bookmarkStart w:id="0" w:name="_GoBack"/>
      <w:bookmarkEnd w:id="0"/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</w:p>
    <w:p w:rsidR="005B241D" w:rsidRDefault="005B241D" w:rsidP="005B241D">
      <w:pPr>
        <w:pStyle w:val="ConsPlusTitle"/>
        <w:jc w:val="center"/>
      </w:pPr>
    </w:p>
    <w:p w:rsidR="00932865" w:rsidRDefault="00932865" w:rsidP="00932865">
      <w:pPr>
        <w:pStyle w:val="ConsPlusTitle"/>
        <w:jc w:val="center"/>
      </w:pPr>
      <w:r w:rsidRPr="00932865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заключения соглашений о передаче</w:t>
      </w:r>
      <w:r w:rsidR="00B97F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(принятии)</w:t>
      </w:r>
      <w:r w:rsidRPr="009328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осуществления части полномочий по решению вопросов местного значения</w:t>
      </w:r>
      <w:r w:rsidRPr="009524A7">
        <w:rPr>
          <w:rFonts w:eastAsia="Calibri"/>
          <w:sz w:val="26"/>
          <w:szCs w:val="26"/>
          <w:lang w:eastAsia="en-US"/>
        </w:rPr>
        <w:t xml:space="preserve"> </w:t>
      </w:r>
    </w:p>
    <w:p w:rsidR="005B241D" w:rsidRPr="002E5F79" w:rsidRDefault="005B241D" w:rsidP="005B241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C1981" w:rsidRPr="002E5F79" w:rsidRDefault="009C1981" w:rsidP="009C19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5F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C1981" w:rsidRPr="002E5F79" w:rsidRDefault="009C1981" w:rsidP="009C1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981" w:rsidRPr="002E5F79" w:rsidRDefault="009C1981" w:rsidP="009C1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F79">
        <w:rPr>
          <w:rFonts w:ascii="Times New Roman" w:hAnsi="Times New Roman" w:cs="Times New Roman"/>
          <w:sz w:val="24"/>
          <w:szCs w:val="24"/>
        </w:rPr>
        <w:t xml:space="preserve">1.1. Порядок заключения органами местного самоуправления Пестяковского муниципального района (далее - органы местного самоуправления муниципального района) соглашений с органами местного самоуправления отдельных поселений, входящих в состав муниципального района (далее - органы местного самоуправления поселений), о передаче (принятии) осуществления части полномочий по решению вопросов местного значения (далее - Порядок) разработан в соответствии с Бюджетным кодексом Российской Федерации, Федеральным законом </w:t>
      </w:r>
      <w:r w:rsidR="0020260E" w:rsidRPr="002E5F79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FD44BB" w:rsidRPr="002E5F79">
        <w:rPr>
          <w:rFonts w:ascii="Times New Roman" w:hAnsi="Times New Roman" w:cs="Times New Roman"/>
          <w:sz w:val="24"/>
          <w:szCs w:val="24"/>
        </w:rPr>
        <w:t xml:space="preserve"> </w:t>
      </w:r>
      <w:r w:rsidR="0020260E" w:rsidRPr="002E5F79">
        <w:rPr>
          <w:rFonts w:ascii="Times New Roman" w:hAnsi="Times New Roman" w:cs="Times New Roman"/>
          <w:sz w:val="24"/>
          <w:szCs w:val="24"/>
        </w:rPr>
        <w:t>«</w:t>
      </w:r>
      <w:r w:rsidRPr="002E5F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0260E" w:rsidRPr="002E5F79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E5F79">
        <w:rPr>
          <w:rFonts w:ascii="Times New Roman" w:hAnsi="Times New Roman" w:cs="Times New Roman"/>
          <w:sz w:val="24"/>
          <w:szCs w:val="24"/>
        </w:rPr>
        <w:t>, Уставом Пестяковского муниципального района и устанавливает процедуру заключения органами местного самоуправления муниципального района соглашений с органами местного самоуправления отдельных поселений о передаче (принятии) осуществления части полномочий по решению вопросов местного значения, а также внесения изменений в указанные соглашения.</w:t>
      </w:r>
    </w:p>
    <w:p w:rsidR="009C1981" w:rsidRPr="002E5F79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F79">
        <w:rPr>
          <w:rFonts w:ascii="Times New Roman" w:hAnsi="Times New Roman" w:cs="Times New Roman"/>
          <w:sz w:val="24"/>
          <w:szCs w:val="24"/>
        </w:rPr>
        <w:t>1.2. Органы местного самоуправления муниципального района вправе заключать соглашения с органами местного самоуправления поселений о передаче им осуществления части своих полномочий за счет межбюджетных трансфертов, предоставляемых из бюджета Пестяковского муниципального района (далее - бюджет района) в бюджеты соответствующих поселений в соответствии с Бюджетным кодексом Российской Федерации.</w:t>
      </w:r>
    </w:p>
    <w:p w:rsidR="009C1981" w:rsidRPr="0045762C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62C">
        <w:rPr>
          <w:rFonts w:ascii="Times New Roman" w:hAnsi="Times New Roman" w:cs="Times New Roman"/>
          <w:sz w:val="24"/>
          <w:szCs w:val="24"/>
        </w:rPr>
        <w:t>В этом случае полномочия по решению вопросов местного значения Пестяковского муниципального района (далее - район) на территории поселений, с органами местного самоуправления которых заключены указанные соглашения, осуществляются органами местного самоуправления этих поселений в соответствии с действующим законодательством и соглашениями о передаче осуществления полномочий (части полномочий) по решению вопросов местного значения района.</w:t>
      </w:r>
    </w:p>
    <w:p w:rsidR="009C1981" w:rsidRPr="00A16930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30">
        <w:rPr>
          <w:rFonts w:ascii="Times New Roman" w:hAnsi="Times New Roman" w:cs="Times New Roman"/>
          <w:sz w:val="24"/>
          <w:szCs w:val="24"/>
        </w:rPr>
        <w:t xml:space="preserve">1.3. Органы местного самоуправления муниципального района вправе заключать соглашения с органами местного самоуправления поселений о приеме от них осуществления части их полномочий за счет межбюджетных трансфертов, предоставляемых из бюджетов соответствующих поселений в бюджет района в соответствии с Бюджетным </w:t>
      </w:r>
      <w:hyperlink r:id="rId6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A1693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1693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C1981" w:rsidRPr="00A16930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30">
        <w:rPr>
          <w:rFonts w:ascii="Times New Roman" w:hAnsi="Times New Roman" w:cs="Times New Roman"/>
          <w:sz w:val="24"/>
          <w:szCs w:val="24"/>
        </w:rPr>
        <w:t>В этом случае полномочия по решению вопросов местного значения поселений, с органами местного самоуправления которых заключены указанные соглашения, осуществляются органами местного самоуправления муниципального района в соответствии с действующим законодательством и соглашениями о приеме осуществления полномочий (части полномочий) по решению вопросов местного значения поселений.</w:t>
      </w:r>
    </w:p>
    <w:p w:rsidR="009C1981" w:rsidRPr="00A813FA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FA">
        <w:rPr>
          <w:rFonts w:ascii="Times New Roman" w:hAnsi="Times New Roman" w:cs="Times New Roman"/>
          <w:sz w:val="24"/>
          <w:szCs w:val="24"/>
        </w:rPr>
        <w:t>1.4. Для осуществления полномочий (части полномочий) по решению вопросов местного значения, переданных (принятых) в соответствии с заключенными соглашениями,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муниципальными правовыми актами представительного органа муниципального образования.</w:t>
      </w:r>
    </w:p>
    <w:p w:rsidR="009C1981" w:rsidRDefault="009C1981" w:rsidP="009C1981">
      <w:pPr>
        <w:pStyle w:val="ConsPlusNormal"/>
        <w:jc w:val="both"/>
      </w:pPr>
    </w:p>
    <w:p w:rsidR="00222D6D" w:rsidRDefault="00222D6D" w:rsidP="009C19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1981" w:rsidRPr="00B97FCC" w:rsidRDefault="009C1981" w:rsidP="009C19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FCC">
        <w:rPr>
          <w:rFonts w:ascii="Times New Roman" w:hAnsi="Times New Roman" w:cs="Times New Roman"/>
          <w:sz w:val="24"/>
          <w:szCs w:val="24"/>
        </w:rPr>
        <w:lastRenderedPageBreak/>
        <w:t>2. Компетенция органов местного самоуправления</w:t>
      </w:r>
    </w:p>
    <w:p w:rsidR="009C1981" w:rsidRPr="00B97FCC" w:rsidRDefault="009C1981" w:rsidP="009C19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FC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C1981" w:rsidRDefault="009C1981" w:rsidP="009C1981">
      <w:pPr>
        <w:pStyle w:val="ConsPlusNormal"/>
        <w:jc w:val="both"/>
      </w:pPr>
    </w:p>
    <w:p w:rsidR="009C1981" w:rsidRPr="005C5BA3" w:rsidRDefault="009C1981" w:rsidP="009C1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2.1. В компетенцию Совета Пестяковского муниципального района (далее - Совет района) входит: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а) утверждение порядка заключения органами местного самоуправления муниципального района соглашений с органами местного самоуправления отдельных поселений, входящих в состав Пестяковского муниципального района, о передаче (принятии) осуществления части полномочий по решению вопросов местного значения;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б) принятие решений по вопросам передачи (принятия) осуществления полномочий (части полномочий) органов местного самоуправления муниципального района по решению вопросов местного значения (далее - передача (прием) полномочий);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в) осуществление контроля за исполнением принятых в соответствии с настоящим Порядком решений и заключенных соглашений.</w:t>
      </w:r>
    </w:p>
    <w:p w:rsidR="009C1981" w:rsidRPr="005C5BA3" w:rsidRDefault="00222D6D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компетенцию А</w:t>
      </w:r>
      <w:r w:rsidR="009C1981" w:rsidRPr="005C5BA3">
        <w:rPr>
          <w:rFonts w:ascii="Times New Roman" w:hAnsi="Times New Roman" w:cs="Times New Roman"/>
          <w:sz w:val="24"/>
          <w:szCs w:val="24"/>
        </w:rPr>
        <w:t>дминистрации Пестяковского муниципального района входит: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а) определение совместно с администрациями поселений существенных условий передачи полномочий района и приема полномочий поселений;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б) подготовка проектов решений Совета района о передаче полномочий района, а также о приеме полномочий поселений и внесение их на рассмотрение Совета района;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в) подготовка совместно с администрациями поселений соглашений о передаче полномочий района, о приеме полномочий поселений, заключение указанных соглашений, а также подписание соглашений и официальная публикация соглашений;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 xml:space="preserve">г) согласование подготовленных соглашений в порядке, определенном пунктами 3.1 - </w:t>
      </w:r>
      <w:hyperlink w:anchor="Par102" w:tooltip="3.14. Контроль за исполнением администрациями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" w:history="1">
        <w:r w:rsidRPr="005C5BA3">
          <w:rPr>
            <w:rFonts w:ascii="Times New Roman" w:hAnsi="Times New Roman" w:cs="Times New Roman"/>
            <w:sz w:val="24"/>
            <w:szCs w:val="24"/>
          </w:rPr>
          <w:t>3.14</w:t>
        </w:r>
      </w:hyperlink>
      <w:r w:rsidRPr="005C5B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C1981" w:rsidRPr="005C5BA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д) исполнение соглашений об осуществлении полномочий поселений.</w:t>
      </w:r>
    </w:p>
    <w:p w:rsidR="009C1981" w:rsidRDefault="009C1981" w:rsidP="009C1981">
      <w:pPr>
        <w:pStyle w:val="ConsPlusNormal"/>
        <w:jc w:val="both"/>
      </w:pPr>
    </w:p>
    <w:p w:rsidR="009C1981" w:rsidRPr="005C5BA3" w:rsidRDefault="009C1981" w:rsidP="009C19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3. Заключение соглашений о передаче (принятии) полномочий</w:t>
      </w:r>
    </w:p>
    <w:p w:rsidR="009C1981" w:rsidRPr="005C5BA3" w:rsidRDefault="009C1981" w:rsidP="009C19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5BA3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</w:p>
    <w:p w:rsidR="009C1981" w:rsidRDefault="009C1981" w:rsidP="009C1981">
      <w:pPr>
        <w:pStyle w:val="ConsPlusNormal"/>
        <w:jc w:val="center"/>
      </w:pPr>
    </w:p>
    <w:p w:rsidR="009C1981" w:rsidRPr="00CA2849" w:rsidRDefault="009C1981" w:rsidP="009C1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7"/>
      <w:bookmarkEnd w:id="1"/>
      <w:r w:rsidRPr="00CA2849">
        <w:rPr>
          <w:rFonts w:ascii="Times New Roman" w:hAnsi="Times New Roman" w:cs="Times New Roman"/>
          <w:sz w:val="24"/>
          <w:szCs w:val="24"/>
        </w:rPr>
        <w:t>3.1. Заключение соглашений о передаче (принятии) полн</w:t>
      </w:r>
      <w:r w:rsidR="00222D6D">
        <w:rPr>
          <w:rFonts w:ascii="Times New Roman" w:hAnsi="Times New Roman" w:cs="Times New Roman"/>
          <w:sz w:val="24"/>
          <w:szCs w:val="24"/>
        </w:rPr>
        <w:t>омочий может быть инициировано А</w:t>
      </w:r>
      <w:r w:rsidRPr="00CA2849">
        <w:rPr>
          <w:rFonts w:ascii="Times New Roman" w:hAnsi="Times New Roman" w:cs="Times New Roman"/>
          <w:sz w:val="24"/>
          <w:szCs w:val="24"/>
        </w:rPr>
        <w:t>дминистрацией Пестяковского муниципального района, администрация</w:t>
      </w:r>
      <w:r w:rsidR="00301096" w:rsidRPr="00CA2849">
        <w:rPr>
          <w:rFonts w:ascii="Times New Roman" w:hAnsi="Times New Roman" w:cs="Times New Roman"/>
          <w:sz w:val="24"/>
          <w:szCs w:val="24"/>
        </w:rPr>
        <w:t>ми поселений, Советом района и с</w:t>
      </w:r>
      <w:r w:rsidRPr="00CA2849">
        <w:rPr>
          <w:rFonts w:ascii="Times New Roman" w:hAnsi="Times New Roman" w:cs="Times New Roman"/>
          <w:sz w:val="24"/>
          <w:szCs w:val="24"/>
        </w:rPr>
        <w:t>оветами поселений.</w:t>
      </w:r>
    </w:p>
    <w:p w:rsidR="009C1981" w:rsidRPr="00CA2849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849">
        <w:rPr>
          <w:rFonts w:ascii="Times New Roman" w:hAnsi="Times New Roman" w:cs="Times New Roman"/>
          <w:sz w:val="24"/>
          <w:szCs w:val="24"/>
        </w:rPr>
        <w:t>3.2. Необходимым условием для заключения соглашения об осуществлении полномочий (части полномочий) является принятие Советом района решения о передаче (принятии) полномочий (части полномочий), а также принятие советами поселений решения о передаче (принятии) соответствующих полномочий (части полномочий).</w:t>
      </w:r>
    </w:p>
    <w:p w:rsidR="009C1981" w:rsidRPr="00CA2849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849">
        <w:rPr>
          <w:rFonts w:ascii="Times New Roman" w:hAnsi="Times New Roman" w:cs="Times New Roman"/>
          <w:sz w:val="24"/>
          <w:szCs w:val="24"/>
        </w:rPr>
        <w:t>3.3. Вынесению вопроса о передаче (принятии) полномочий на рассмотрение представительными органами дол</w:t>
      </w:r>
      <w:r w:rsidR="00222D6D">
        <w:rPr>
          <w:rFonts w:ascii="Times New Roman" w:hAnsi="Times New Roman" w:cs="Times New Roman"/>
          <w:sz w:val="24"/>
          <w:szCs w:val="24"/>
        </w:rPr>
        <w:t>жно предшествовать определение А</w:t>
      </w:r>
      <w:r w:rsidRPr="00CA2849">
        <w:rPr>
          <w:rFonts w:ascii="Times New Roman" w:hAnsi="Times New Roman" w:cs="Times New Roman"/>
          <w:sz w:val="24"/>
          <w:szCs w:val="24"/>
        </w:rPr>
        <w:t>дминистрацией Пестяковского муниципального района совместно с администрацией соответствующего поселения существенных условий соглашения.</w:t>
      </w:r>
    </w:p>
    <w:p w:rsidR="009C1981" w:rsidRPr="00C4413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133">
        <w:rPr>
          <w:rFonts w:ascii="Times New Roman" w:hAnsi="Times New Roman" w:cs="Times New Roman"/>
          <w:sz w:val="24"/>
          <w:szCs w:val="24"/>
        </w:rPr>
        <w:t>3.4. Существенными условиями соглашения являются:</w:t>
      </w:r>
    </w:p>
    <w:p w:rsidR="009C1981" w:rsidRPr="00C44133" w:rsidRDefault="00C44133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981" w:rsidRPr="00C44133">
        <w:rPr>
          <w:rFonts w:ascii="Times New Roman" w:hAnsi="Times New Roman" w:cs="Times New Roman"/>
          <w:sz w:val="24"/>
          <w:szCs w:val="24"/>
        </w:rPr>
        <w:t>полномочия, которые предполагается передать (принять);</w:t>
      </w:r>
    </w:p>
    <w:p w:rsidR="009C1981" w:rsidRPr="00C44133" w:rsidRDefault="00C44133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981" w:rsidRPr="00C44133">
        <w:rPr>
          <w:rFonts w:ascii="Times New Roman" w:hAnsi="Times New Roman" w:cs="Times New Roman"/>
          <w:sz w:val="24"/>
          <w:szCs w:val="24"/>
        </w:rPr>
        <w:t>срок, на который заключается соглашение;</w:t>
      </w:r>
    </w:p>
    <w:p w:rsidR="009C1981" w:rsidRPr="00C44133" w:rsidRDefault="00C44133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981" w:rsidRPr="00C44133">
        <w:rPr>
          <w:rFonts w:ascii="Times New Roman" w:hAnsi="Times New Roman" w:cs="Times New Roman"/>
          <w:sz w:val="24"/>
          <w:szCs w:val="24"/>
        </w:rPr>
        <w:t>основания и порядок прекращения действия соглашения, в том числе досрочного;</w:t>
      </w:r>
    </w:p>
    <w:p w:rsidR="009C1981" w:rsidRPr="00C44133" w:rsidRDefault="00C44133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1981" w:rsidRPr="00C44133">
        <w:rPr>
          <w:rFonts w:ascii="Times New Roman" w:hAnsi="Times New Roman" w:cs="Times New Roman"/>
          <w:sz w:val="24"/>
          <w:szCs w:val="24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9C1981" w:rsidRPr="00C44133" w:rsidRDefault="00C44133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981" w:rsidRPr="00C44133">
        <w:rPr>
          <w:rFonts w:ascii="Times New Roman" w:hAnsi="Times New Roman" w:cs="Times New Roman"/>
          <w:sz w:val="24"/>
          <w:szCs w:val="24"/>
        </w:rPr>
        <w:t>финансовые санкции за их неисполнение.</w:t>
      </w:r>
    </w:p>
    <w:p w:rsidR="009C1981" w:rsidRPr="00C44133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133">
        <w:rPr>
          <w:rFonts w:ascii="Times New Roman" w:hAnsi="Times New Roman" w:cs="Times New Roman"/>
          <w:sz w:val="24"/>
          <w:szCs w:val="24"/>
        </w:rPr>
        <w:t xml:space="preserve">3.5. В случае если </w:t>
      </w:r>
      <w:r w:rsidR="00222D6D">
        <w:rPr>
          <w:rFonts w:ascii="Times New Roman" w:hAnsi="Times New Roman" w:cs="Times New Roman"/>
          <w:sz w:val="24"/>
          <w:szCs w:val="24"/>
        </w:rPr>
        <w:t>А</w:t>
      </w:r>
      <w:r w:rsidRPr="00C44133">
        <w:rPr>
          <w:rFonts w:ascii="Times New Roman" w:hAnsi="Times New Roman" w:cs="Times New Roman"/>
          <w:sz w:val="24"/>
          <w:szCs w:val="24"/>
        </w:rPr>
        <w:t>дминистрация Пестяковского муниципального района и администрация поселения не смогли совместно определить удовлетворяющие интересы района и поселения существенные условия соглашений, вопрос о передаче (принятии) полномочий на рассмотрение представительных органов не вносится.</w:t>
      </w:r>
    </w:p>
    <w:p w:rsidR="009C1981" w:rsidRPr="0090217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B">
        <w:rPr>
          <w:rFonts w:ascii="Times New Roman" w:hAnsi="Times New Roman" w:cs="Times New Roman"/>
          <w:sz w:val="24"/>
          <w:szCs w:val="24"/>
        </w:rPr>
        <w:t xml:space="preserve">3.6. После определения существенных условий </w:t>
      </w:r>
      <w:r w:rsidR="00EE6B6B">
        <w:rPr>
          <w:rFonts w:ascii="Times New Roman" w:hAnsi="Times New Roman" w:cs="Times New Roman"/>
          <w:sz w:val="24"/>
          <w:szCs w:val="24"/>
        </w:rPr>
        <w:t>передачи (принятия) полномочий А</w:t>
      </w:r>
      <w:r w:rsidRPr="0090217B">
        <w:rPr>
          <w:rFonts w:ascii="Times New Roman" w:hAnsi="Times New Roman" w:cs="Times New Roman"/>
          <w:sz w:val="24"/>
          <w:szCs w:val="24"/>
        </w:rPr>
        <w:t>дминистрацией Пестя</w:t>
      </w:r>
      <w:r w:rsidR="00EE6B6B">
        <w:rPr>
          <w:rFonts w:ascii="Times New Roman" w:hAnsi="Times New Roman" w:cs="Times New Roman"/>
          <w:sz w:val="24"/>
          <w:szCs w:val="24"/>
        </w:rPr>
        <w:t>ковского муниципального района Г</w:t>
      </w:r>
      <w:r w:rsidRPr="0090217B">
        <w:rPr>
          <w:rFonts w:ascii="Times New Roman" w:hAnsi="Times New Roman" w:cs="Times New Roman"/>
          <w:sz w:val="24"/>
          <w:szCs w:val="24"/>
        </w:rPr>
        <w:t>лавой Пестяковского муниципального района вносится проект решения в Совет района о передаче (принятии) полномочий, который должен содержать:</w:t>
      </w:r>
    </w:p>
    <w:p w:rsidR="009C1981" w:rsidRPr="0090217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B">
        <w:rPr>
          <w:rFonts w:ascii="Times New Roman" w:hAnsi="Times New Roman" w:cs="Times New Roman"/>
          <w:sz w:val="24"/>
          <w:szCs w:val="24"/>
        </w:rPr>
        <w:t>полномочия, которые предполагается передать (принять);</w:t>
      </w:r>
    </w:p>
    <w:p w:rsidR="009C1981" w:rsidRPr="0090217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B">
        <w:rPr>
          <w:rFonts w:ascii="Times New Roman" w:hAnsi="Times New Roman" w:cs="Times New Roman"/>
          <w:sz w:val="24"/>
          <w:szCs w:val="24"/>
        </w:rPr>
        <w:t>срок, на который заключается соглашение;</w:t>
      </w:r>
    </w:p>
    <w:p w:rsidR="009C1981" w:rsidRPr="0090217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B">
        <w:rPr>
          <w:rFonts w:ascii="Times New Roman" w:hAnsi="Times New Roman" w:cs="Times New Roman"/>
          <w:sz w:val="24"/>
          <w:szCs w:val="24"/>
        </w:rPr>
        <w:t>размер межбюджетных трансфертов, необходимых для осуществления передаваемых полномочий.</w:t>
      </w:r>
    </w:p>
    <w:p w:rsidR="009C1981" w:rsidRPr="0090217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17B">
        <w:rPr>
          <w:rFonts w:ascii="Times New Roman" w:hAnsi="Times New Roman" w:cs="Times New Roman"/>
          <w:sz w:val="24"/>
          <w:szCs w:val="24"/>
        </w:rPr>
        <w:t>3.7. Необходимым условием для вынесения проекта решения Совета района об осуществлении полномочий (части полномочий) поселения является принятие Советом поселения решения о передаче полномочий (части полномочий) поселения району. Необходимым условием для рассмотрения Советом поселения проекта решения об осуществлении полномочий района является принятие Советом района решения о передаче полномочий (части полномочий) поселению.</w:t>
      </w:r>
    </w:p>
    <w:p w:rsidR="009C1981" w:rsidRPr="006076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DB">
        <w:rPr>
          <w:rFonts w:ascii="Times New Roman" w:hAnsi="Times New Roman" w:cs="Times New Roman"/>
          <w:sz w:val="24"/>
          <w:szCs w:val="24"/>
        </w:rPr>
        <w:t>3.8. По результатам рассмотрения Советом района и Советом поселения вопроса о пе</w:t>
      </w:r>
      <w:r w:rsidR="00EE6B6B">
        <w:rPr>
          <w:rFonts w:ascii="Times New Roman" w:hAnsi="Times New Roman" w:cs="Times New Roman"/>
          <w:sz w:val="24"/>
          <w:szCs w:val="24"/>
        </w:rPr>
        <w:t>редаче (принятии) полномочий в А</w:t>
      </w:r>
      <w:r w:rsidRPr="006076DB">
        <w:rPr>
          <w:rFonts w:ascii="Times New Roman" w:hAnsi="Times New Roman" w:cs="Times New Roman"/>
          <w:sz w:val="24"/>
          <w:szCs w:val="24"/>
        </w:rPr>
        <w:t>дминистрацию Пестяковского муниципального района направляется:</w:t>
      </w:r>
    </w:p>
    <w:p w:rsidR="009C1981" w:rsidRPr="006076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DB">
        <w:rPr>
          <w:rFonts w:ascii="Times New Roman" w:hAnsi="Times New Roman" w:cs="Times New Roman"/>
          <w:sz w:val="24"/>
          <w:szCs w:val="24"/>
        </w:rPr>
        <w:t>а) заверенная копия решения Совета района о передаче (принятии) полномочий - в случае принятия такого решения;</w:t>
      </w:r>
    </w:p>
    <w:p w:rsidR="009C1981" w:rsidRPr="006076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DB">
        <w:rPr>
          <w:rFonts w:ascii="Times New Roman" w:hAnsi="Times New Roman" w:cs="Times New Roman"/>
          <w:sz w:val="24"/>
          <w:szCs w:val="24"/>
        </w:rPr>
        <w:t>б) заверенная копия решения Совета поселения о передаче (принятии) полномочий - в случае принятия такого решения;</w:t>
      </w:r>
    </w:p>
    <w:p w:rsidR="009C1981" w:rsidRPr="006076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DB">
        <w:rPr>
          <w:rFonts w:ascii="Times New Roman" w:hAnsi="Times New Roman" w:cs="Times New Roman"/>
          <w:sz w:val="24"/>
          <w:szCs w:val="24"/>
        </w:rPr>
        <w:t>в) письмо Совета района о результатах рассмотрения данного вопроса - в случае непринятия такого решения;</w:t>
      </w:r>
    </w:p>
    <w:p w:rsidR="009C1981" w:rsidRPr="006076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DB">
        <w:rPr>
          <w:rFonts w:ascii="Times New Roman" w:hAnsi="Times New Roman" w:cs="Times New Roman"/>
          <w:sz w:val="24"/>
          <w:szCs w:val="24"/>
        </w:rPr>
        <w:t>г) письмо Совета поселения о результатах рассмотрения данного вопроса - в случае непринятия такого решения.</w:t>
      </w:r>
    </w:p>
    <w:p w:rsidR="009C1981" w:rsidRPr="006B6BD8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BD8">
        <w:rPr>
          <w:rFonts w:ascii="Times New Roman" w:hAnsi="Times New Roman" w:cs="Times New Roman"/>
          <w:sz w:val="24"/>
          <w:szCs w:val="24"/>
        </w:rPr>
        <w:t xml:space="preserve">3.9. Для </w:t>
      </w:r>
      <w:r w:rsidR="00EE6B6B">
        <w:rPr>
          <w:rFonts w:ascii="Times New Roman" w:hAnsi="Times New Roman" w:cs="Times New Roman"/>
          <w:sz w:val="24"/>
          <w:szCs w:val="24"/>
        </w:rPr>
        <w:t>А</w:t>
      </w:r>
      <w:r w:rsidRPr="006B6BD8">
        <w:rPr>
          <w:rFonts w:ascii="Times New Roman" w:hAnsi="Times New Roman" w:cs="Times New Roman"/>
          <w:sz w:val="24"/>
          <w:szCs w:val="24"/>
        </w:rPr>
        <w:t>дминистрации Пестяковского муниципального района принятые решения Советом района и Советом поселения о передаче (принятии) полномочий являются основанием для подготовки совместно с администрацией поселения соглашения об осуществлении полномочий.</w:t>
      </w:r>
    </w:p>
    <w:p w:rsidR="009C1981" w:rsidRPr="00E24C32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C32">
        <w:rPr>
          <w:rFonts w:ascii="Times New Roman" w:hAnsi="Times New Roman" w:cs="Times New Roman"/>
          <w:sz w:val="24"/>
          <w:szCs w:val="24"/>
        </w:rPr>
        <w:t>3.10. Заключение ме</w:t>
      </w:r>
      <w:r w:rsidR="00EE6B6B">
        <w:rPr>
          <w:rFonts w:ascii="Times New Roman" w:hAnsi="Times New Roman" w:cs="Times New Roman"/>
          <w:sz w:val="24"/>
          <w:szCs w:val="24"/>
        </w:rPr>
        <w:t>жду А</w:t>
      </w:r>
      <w:r w:rsidRPr="00E24C32">
        <w:rPr>
          <w:rFonts w:ascii="Times New Roman" w:hAnsi="Times New Roman" w:cs="Times New Roman"/>
          <w:sz w:val="24"/>
          <w:szCs w:val="24"/>
        </w:rPr>
        <w:t>дминистрацией Пестяковского муниципального района и администрацией поселения соглашения об осуществлении полномочий на условиях, отличных от принятых решением Советом района и Советом поселения решений, не допускается.</w:t>
      </w:r>
    </w:p>
    <w:p w:rsidR="009C1981" w:rsidRPr="003954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DB">
        <w:rPr>
          <w:rFonts w:ascii="Times New Roman" w:hAnsi="Times New Roman" w:cs="Times New Roman"/>
          <w:sz w:val="24"/>
          <w:szCs w:val="24"/>
        </w:rPr>
        <w:t>3.11. Соглашения об осуществлении полномочий должны быть заключены до утверждения решения Советом района о бюджете района на очередной финансовый год и плановый период.</w:t>
      </w:r>
    </w:p>
    <w:p w:rsidR="009C1981" w:rsidRPr="003954D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DB">
        <w:rPr>
          <w:rFonts w:ascii="Times New Roman" w:hAnsi="Times New Roman" w:cs="Times New Roman"/>
          <w:sz w:val="24"/>
          <w:szCs w:val="24"/>
        </w:rPr>
        <w:lastRenderedPageBreak/>
        <w:t>3.12. Финансовые средства, необходимые для исполнения переданных полномочий района, предоставляются в форме межбюджетных трансфертов из бюджета района в бюджеты поселений, ежегодный объем которых устанавливается в соответствии с расчетом, являющимся приложением к соглашениям о передаче полномочий района. Расчет предоставляемых межбюджетных трансфертов осуществляется отдельно по каждому переданному полномочию района. В случае нецелевого использования межбюджетных трансфертов, предоставленных в бюджеты поселений для исполнения переданных полномочий района, они подлежат возврату в бюджет района. Финансовые средства, необходимые для исполнения принятых полномочий поселений, должны предоставляться в форме межбюджетных трансфертов из бюджетов поселений в бюджет района, ежегодный объем которых устанавливается в соответствии с расчетом, являющимся приложением к соглашениям о принятии полномочий поселений. Расчет предоставляемых межбюджетных трансфертов осуществляется отдельно по каждому принятому полномочию поселения. В случае нецелевого использования межбюджетных трансфертов, предоставленных в бюджет района для исполнения принятых полномочий поселений, они подлежат возврату в бюджеты соответствующих поселений.</w:t>
      </w:r>
    </w:p>
    <w:p w:rsidR="009C1981" w:rsidRPr="00042CE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CEB">
        <w:rPr>
          <w:rFonts w:ascii="Times New Roman" w:hAnsi="Times New Roman" w:cs="Times New Roman"/>
          <w:sz w:val="24"/>
          <w:szCs w:val="24"/>
        </w:rPr>
        <w:t>3.13. На основании решений Совета района о передаче полномочий района поселениям могут передаваться по договорам безвозмездного срочного пользования материальные ресурсы, необходимые для реализации переданных полномочий района, которые заключаются в тридцатидневный срок со дня заключения соответствующих соглашений о передаче полномочий района на срок действия этих соглашений и становятся их неотъемлемой частью.</w:t>
      </w:r>
    </w:p>
    <w:p w:rsidR="009C1981" w:rsidRPr="00042CEB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2"/>
      <w:bookmarkEnd w:id="2"/>
      <w:r w:rsidRPr="00042CEB">
        <w:rPr>
          <w:rFonts w:ascii="Times New Roman" w:hAnsi="Times New Roman" w:cs="Times New Roman"/>
          <w:sz w:val="24"/>
          <w:szCs w:val="24"/>
        </w:rPr>
        <w:t>3.14. Контроль за исполнением администрациями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</w:t>
      </w:r>
    </w:p>
    <w:p w:rsidR="009C1981" w:rsidRDefault="009C1981" w:rsidP="009C1981">
      <w:pPr>
        <w:pStyle w:val="ConsPlusNormal"/>
        <w:jc w:val="both"/>
      </w:pPr>
    </w:p>
    <w:p w:rsidR="009C1981" w:rsidRPr="00042CEB" w:rsidRDefault="009C1981" w:rsidP="009C19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>4</w:t>
      </w:r>
      <w:r w:rsidRPr="00042CEB">
        <w:rPr>
          <w:rFonts w:ascii="Times New Roman" w:hAnsi="Times New Roman" w:cs="Times New Roman"/>
          <w:sz w:val="24"/>
          <w:szCs w:val="24"/>
        </w:rPr>
        <w:t>. Требования к содержанию соглашений</w:t>
      </w:r>
    </w:p>
    <w:p w:rsidR="009C1981" w:rsidRPr="00042CEB" w:rsidRDefault="009C1981" w:rsidP="009C1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1981" w:rsidRPr="00D54CCA" w:rsidRDefault="009C1981" w:rsidP="009C1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D54CCA">
        <w:rPr>
          <w:rFonts w:ascii="Times New Roman" w:hAnsi="Times New Roman" w:cs="Times New Roman"/>
          <w:sz w:val="24"/>
          <w:szCs w:val="24"/>
        </w:rPr>
        <w:t>.1. Соглашения о передаче (принятии) полномочий должны содержать:</w:t>
      </w:r>
    </w:p>
    <w:p w:rsidR="009C1981" w:rsidRPr="00D54CCA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CCA">
        <w:rPr>
          <w:rFonts w:ascii="Times New Roman" w:hAnsi="Times New Roman" w:cs="Times New Roman"/>
          <w:sz w:val="24"/>
          <w:szCs w:val="24"/>
        </w:rPr>
        <w:t xml:space="preserve">а) предмет соглашения (должен содержать указание на вопрос местного значения в соответствии с Федеральным </w:t>
      </w:r>
      <w:hyperlink r:id="rId7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54C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4CCA">
        <w:rPr>
          <w:rFonts w:ascii="Times New Roman" w:hAnsi="Times New Roman" w:cs="Times New Roman"/>
          <w:sz w:val="24"/>
          <w:szCs w:val="24"/>
        </w:rPr>
        <w:t xml:space="preserve"> </w:t>
      </w:r>
      <w:r w:rsidR="00042CEB" w:rsidRPr="00D54CCA">
        <w:rPr>
          <w:rFonts w:ascii="Times New Roman" w:hAnsi="Times New Roman" w:cs="Times New Roman"/>
          <w:sz w:val="24"/>
          <w:szCs w:val="24"/>
        </w:rPr>
        <w:t>от 06.10.2003 №</w:t>
      </w:r>
      <w:r w:rsidR="00317623" w:rsidRPr="00D54CCA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D54CC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54CCA" w:rsidRPr="00D54CCA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 </w:t>
      </w:r>
      <w:r w:rsidRPr="00D54CCA">
        <w:rPr>
          <w:rFonts w:ascii="Times New Roman" w:hAnsi="Times New Roman" w:cs="Times New Roman"/>
          <w:sz w:val="24"/>
          <w:szCs w:val="24"/>
        </w:rPr>
        <w:t>и иными федеральными законами, перечень полномочий, подлежащих передаче);</w:t>
      </w:r>
    </w:p>
    <w:p w:rsidR="009C1981" w:rsidRPr="00D05A07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7">
        <w:rPr>
          <w:rFonts w:ascii="Times New Roman" w:hAnsi="Times New Roman" w:cs="Times New Roman"/>
          <w:sz w:val="24"/>
          <w:szCs w:val="24"/>
        </w:rPr>
        <w:t>б) 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полномочий;</w:t>
      </w:r>
    </w:p>
    <w:p w:rsidR="009C1981" w:rsidRPr="00D05A07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7">
        <w:rPr>
          <w:rFonts w:ascii="Times New Roman" w:hAnsi="Times New Roman" w:cs="Times New Roman"/>
          <w:sz w:val="24"/>
          <w:szCs w:val="24"/>
        </w:rPr>
        <w:t>в) перечень имущества, передаваемого для обеспечения осуществления передаваемых (принимаемых) полномочий, порядок владения, пользования и распоряжения этим имуществом (указываются перечень имущества, порядок и условия его передачи и использования, если для осуществления передаваемых (принимаемых) полномочий требуется передача имущества);</w:t>
      </w:r>
    </w:p>
    <w:p w:rsidR="009C1981" w:rsidRPr="00D05A07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7">
        <w:rPr>
          <w:rFonts w:ascii="Times New Roman" w:hAnsi="Times New Roman" w:cs="Times New Roman"/>
          <w:sz w:val="24"/>
          <w:szCs w:val="24"/>
        </w:rPr>
        <w:t>г) права и обязанности сторон;</w:t>
      </w:r>
    </w:p>
    <w:p w:rsidR="009C1981" w:rsidRPr="00D05A07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7">
        <w:rPr>
          <w:rFonts w:ascii="Times New Roman" w:hAnsi="Times New Roman" w:cs="Times New Roman"/>
          <w:sz w:val="24"/>
          <w:szCs w:val="24"/>
        </w:rPr>
        <w:t>д) срок осуществления полномочий и основания прекращения соглашения;</w:t>
      </w:r>
    </w:p>
    <w:p w:rsidR="009C1981" w:rsidRPr="00D05A07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7">
        <w:rPr>
          <w:rFonts w:ascii="Times New Roman" w:hAnsi="Times New Roman" w:cs="Times New Roman"/>
          <w:sz w:val="24"/>
          <w:szCs w:val="24"/>
        </w:rPr>
        <w:t>е) финансовые санкции за неисполнение соглашения;</w:t>
      </w:r>
    </w:p>
    <w:p w:rsidR="009C1981" w:rsidRPr="00D05A07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7">
        <w:rPr>
          <w:rFonts w:ascii="Times New Roman" w:hAnsi="Times New Roman" w:cs="Times New Roman"/>
          <w:sz w:val="24"/>
          <w:szCs w:val="24"/>
        </w:rPr>
        <w:t>ж) заключительные положения и реквизиты сторон.</w:t>
      </w:r>
    </w:p>
    <w:p w:rsidR="009C1981" w:rsidRPr="008D307D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07D">
        <w:rPr>
          <w:rFonts w:ascii="Times New Roman" w:hAnsi="Times New Roman" w:cs="Times New Roman"/>
          <w:sz w:val="24"/>
          <w:szCs w:val="24"/>
        </w:rPr>
        <w:t xml:space="preserve">4.2. Соглашения о передаче (принятии) полномочий вступают в силу после их </w:t>
      </w:r>
      <w:r w:rsidRPr="008D307D">
        <w:rPr>
          <w:rFonts w:ascii="Times New Roman" w:hAnsi="Times New Roman" w:cs="Times New Roman"/>
          <w:sz w:val="24"/>
          <w:szCs w:val="24"/>
        </w:rPr>
        <w:lastRenderedPageBreak/>
        <w:t>официального опубликования.</w:t>
      </w:r>
    </w:p>
    <w:p w:rsidR="009C1981" w:rsidRPr="008D307D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07D">
        <w:rPr>
          <w:rFonts w:ascii="Times New Roman" w:hAnsi="Times New Roman" w:cs="Times New Roman"/>
          <w:sz w:val="24"/>
          <w:szCs w:val="24"/>
        </w:rPr>
        <w:t>4.3. Соглашения о передаче (принятии) полномочий прекращают свое действие с момента истечения срока, на который они были заключены.</w:t>
      </w:r>
    </w:p>
    <w:p w:rsidR="009C1981" w:rsidRPr="008D307D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07D">
        <w:rPr>
          <w:rFonts w:ascii="Times New Roman" w:hAnsi="Times New Roman" w:cs="Times New Roman"/>
          <w:sz w:val="24"/>
          <w:szCs w:val="24"/>
        </w:rPr>
        <w:t xml:space="preserve">4.4. Заключение соглашения на новый срок, а также внесение изменений в уже заключенные соглашения осуществляются в порядке, определенном пунктами 3.1 - </w:t>
      </w:r>
      <w:hyperlink w:anchor="Par102" w:tooltip="3.14. Контроль за исполнением администрациями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" w:history="1">
        <w:r w:rsidRPr="008D307D">
          <w:rPr>
            <w:rFonts w:ascii="Times New Roman" w:hAnsi="Times New Roman" w:cs="Times New Roman"/>
            <w:sz w:val="24"/>
            <w:szCs w:val="24"/>
          </w:rPr>
          <w:t>3.14</w:t>
        </w:r>
      </w:hyperlink>
      <w:r w:rsidRPr="008D307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C1981" w:rsidRPr="008D307D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07D">
        <w:rPr>
          <w:rFonts w:ascii="Times New Roman" w:hAnsi="Times New Roman" w:cs="Times New Roman"/>
          <w:sz w:val="24"/>
          <w:szCs w:val="24"/>
        </w:rPr>
        <w:t>4.5. В случае неисполнения условий заключенных соглашений об осуществлении полномочий они могут быть расторгнуты по инициативе любой из сторон, в порядке, установленном действующим законодательством и соглашениями.</w:t>
      </w:r>
    </w:p>
    <w:p w:rsidR="009C1981" w:rsidRPr="008D307D" w:rsidRDefault="009C1981" w:rsidP="009C1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07D">
        <w:rPr>
          <w:rFonts w:ascii="Times New Roman" w:hAnsi="Times New Roman" w:cs="Times New Roman"/>
          <w:sz w:val="24"/>
          <w:szCs w:val="24"/>
        </w:rPr>
        <w:t>4.6. Учет и регистрацию заключенных соглашений осуществляет администрация Пестяковского муниципального района.</w:t>
      </w:r>
    </w:p>
    <w:p w:rsidR="002F334E" w:rsidRPr="00385B29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sectPr w:rsidR="002F334E" w:rsidRPr="00385B29" w:rsidSect="008073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/>
      </w:rPr>
    </w:lvl>
  </w:abstractNum>
  <w:abstractNum w:abstractNumId="1">
    <w:nsid w:val="1DE5111B"/>
    <w:multiLevelType w:val="hybridMultilevel"/>
    <w:tmpl w:val="0D9C6A74"/>
    <w:lvl w:ilvl="0" w:tplc="581ED8DE">
      <w:start w:val="3"/>
      <w:numFmt w:val="decimal"/>
      <w:lvlText w:val="%1."/>
      <w:lvlJc w:val="left"/>
      <w:pPr>
        <w:ind w:left="931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24004DC0"/>
    <w:multiLevelType w:val="hybridMultilevel"/>
    <w:tmpl w:val="6962680A"/>
    <w:lvl w:ilvl="0" w:tplc="75E0A1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65667"/>
    <w:multiLevelType w:val="hybridMultilevel"/>
    <w:tmpl w:val="81704C6E"/>
    <w:lvl w:ilvl="0" w:tplc="EF7C1E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6A1678"/>
    <w:multiLevelType w:val="hybridMultilevel"/>
    <w:tmpl w:val="A9466A96"/>
    <w:lvl w:ilvl="0" w:tplc="7E1A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3E7F"/>
    <w:rsid w:val="000102F8"/>
    <w:rsid w:val="00042CEB"/>
    <w:rsid w:val="000432CF"/>
    <w:rsid w:val="00070E0E"/>
    <w:rsid w:val="0007103D"/>
    <w:rsid w:val="00073C09"/>
    <w:rsid w:val="000C4E1F"/>
    <w:rsid w:val="000C69A2"/>
    <w:rsid w:val="000C7200"/>
    <w:rsid w:val="000D443F"/>
    <w:rsid w:val="000D58B6"/>
    <w:rsid w:val="000E355A"/>
    <w:rsid w:val="00101443"/>
    <w:rsid w:val="001024A6"/>
    <w:rsid w:val="00107309"/>
    <w:rsid w:val="00113FF0"/>
    <w:rsid w:val="00123B7D"/>
    <w:rsid w:val="00144B59"/>
    <w:rsid w:val="00144D32"/>
    <w:rsid w:val="001750F2"/>
    <w:rsid w:val="00182AE1"/>
    <w:rsid w:val="001B2EEE"/>
    <w:rsid w:val="001C0ACF"/>
    <w:rsid w:val="001D081A"/>
    <w:rsid w:val="001D45AF"/>
    <w:rsid w:val="001E3D15"/>
    <w:rsid w:val="001E6272"/>
    <w:rsid w:val="002017BD"/>
    <w:rsid w:val="0020260E"/>
    <w:rsid w:val="00203DDA"/>
    <w:rsid w:val="0021341B"/>
    <w:rsid w:val="00215000"/>
    <w:rsid w:val="00222D6D"/>
    <w:rsid w:val="00252434"/>
    <w:rsid w:val="0027495F"/>
    <w:rsid w:val="002B4C2C"/>
    <w:rsid w:val="002E5F79"/>
    <w:rsid w:val="002E6FAC"/>
    <w:rsid w:val="002F334E"/>
    <w:rsid w:val="00301096"/>
    <w:rsid w:val="00303976"/>
    <w:rsid w:val="00304101"/>
    <w:rsid w:val="00317623"/>
    <w:rsid w:val="00327396"/>
    <w:rsid w:val="00352638"/>
    <w:rsid w:val="00354EE4"/>
    <w:rsid w:val="00373C6C"/>
    <w:rsid w:val="00385B29"/>
    <w:rsid w:val="003939B2"/>
    <w:rsid w:val="003954DB"/>
    <w:rsid w:val="003C6633"/>
    <w:rsid w:val="003D3CFE"/>
    <w:rsid w:val="003E3623"/>
    <w:rsid w:val="003E5A38"/>
    <w:rsid w:val="003F733B"/>
    <w:rsid w:val="00434724"/>
    <w:rsid w:val="00450B63"/>
    <w:rsid w:val="00453633"/>
    <w:rsid w:val="0045762C"/>
    <w:rsid w:val="00491DED"/>
    <w:rsid w:val="0049490A"/>
    <w:rsid w:val="00494C82"/>
    <w:rsid w:val="0049607B"/>
    <w:rsid w:val="004A5597"/>
    <w:rsid w:val="004B3005"/>
    <w:rsid w:val="004C4C7D"/>
    <w:rsid w:val="004D3B87"/>
    <w:rsid w:val="004E144A"/>
    <w:rsid w:val="004E58B0"/>
    <w:rsid w:val="005003B8"/>
    <w:rsid w:val="00501571"/>
    <w:rsid w:val="00501C99"/>
    <w:rsid w:val="00535581"/>
    <w:rsid w:val="00564D8D"/>
    <w:rsid w:val="005858C9"/>
    <w:rsid w:val="005A4385"/>
    <w:rsid w:val="005A43CA"/>
    <w:rsid w:val="005B241D"/>
    <w:rsid w:val="005B718B"/>
    <w:rsid w:val="005C2336"/>
    <w:rsid w:val="005C33E6"/>
    <w:rsid w:val="005C5BA3"/>
    <w:rsid w:val="005D1D71"/>
    <w:rsid w:val="005E3643"/>
    <w:rsid w:val="005F60B6"/>
    <w:rsid w:val="005F69A7"/>
    <w:rsid w:val="00604D6D"/>
    <w:rsid w:val="00607126"/>
    <w:rsid w:val="006076DB"/>
    <w:rsid w:val="00620B56"/>
    <w:rsid w:val="0063215A"/>
    <w:rsid w:val="00647467"/>
    <w:rsid w:val="006516DC"/>
    <w:rsid w:val="00671F3B"/>
    <w:rsid w:val="006755A9"/>
    <w:rsid w:val="00681AD1"/>
    <w:rsid w:val="00684D25"/>
    <w:rsid w:val="00684E69"/>
    <w:rsid w:val="00687171"/>
    <w:rsid w:val="00691512"/>
    <w:rsid w:val="006973DA"/>
    <w:rsid w:val="006B6BD8"/>
    <w:rsid w:val="006E30E4"/>
    <w:rsid w:val="00701222"/>
    <w:rsid w:val="007028E6"/>
    <w:rsid w:val="0071068C"/>
    <w:rsid w:val="00721CEC"/>
    <w:rsid w:val="00731984"/>
    <w:rsid w:val="00755ADC"/>
    <w:rsid w:val="007570F0"/>
    <w:rsid w:val="00776863"/>
    <w:rsid w:val="00793EA4"/>
    <w:rsid w:val="00795AC8"/>
    <w:rsid w:val="007C2273"/>
    <w:rsid w:val="007D33CA"/>
    <w:rsid w:val="007F24D4"/>
    <w:rsid w:val="00807354"/>
    <w:rsid w:val="0083395F"/>
    <w:rsid w:val="0083452B"/>
    <w:rsid w:val="00837B9D"/>
    <w:rsid w:val="00845439"/>
    <w:rsid w:val="00854AA8"/>
    <w:rsid w:val="00857FBC"/>
    <w:rsid w:val="00876C4A"/>
    <w:rsid w:val="008B1D92"/>
    <w:rsid w:val="008C0610"/>
    <w:rsid w:val="008C2223"/>
    <w:rsid w:val="008C295B"/>
    <w:rsid w:val="008D307D"/>
    <w:rsid w:val="008D69E8"/>
    <w:rsid w:val="008E2C7A"/>
    <w:rsid w:val="009003BF"/>
    <w:rsid w:val="009016B5"/>
    <w:rsid w:val="0090217B"/>
    <w:rsid w:val="00932865"/>
    <w:rsid w:val="00947706"/>
    <w:rsid w:val="009524A7"/>
    <w:rsid w:val="00962212"/>
    <w:rsid w:val="00962AD9"/>
    <w:rsid w:val="00987309"/>
    <w:rsid w:val="00990E99"/>
    <w:rsid w:val="00995DE9"/>
    <w:rsid w:val="009C1981"/>
    <w:rsid w:val="009C269C"/>
    <w:rsid w:val="009C2B51"/>
    <w:rsid w:val="009C787F"/>
    <w:rsid w:val="009D316B"/>
    <w:rsid w:val="009E5110"/>
    <w:rsid w:val="009F4F37"/>
    <w:rsid w:val="00A01FF5"/>
    <w:rsid w:val="00A0471A"/>
    <w:rsid w:val="00A16930"/>
    <w:rsid w:val="00A32E38"/>
    <w:rsid w:val="00A7163A"/>
    <w:rsid w:val="00A71EAC"/>
    <w:rsid w:val="00A813FA"/>
    <w:rsid w:val="00AA38DD"/>
    <w:rsid w:val="00AB7CF4"/>
    <w:rsid w:val="00AC5299"/>
    <w:rsid w:val="00AD7214"/>
    <w:rsid w:val="00AE3965"/>
    <w:rsid w:val="00AE3AE5"/>
    <w:rsid w:val="00B0282D"/>
    <w:rsid w:val="00B04AE7"/>
    <w:rsid w:val="00B37230"/>
    <w:rsid w:val="00B52071"/>
    <w:rsid w:val="00B526B2"/>
    <w:rsid w:val="00B70DD8"/>
    <w:rsid w:val="00B81EC4"/>
    <w:rsid w:val="00B97FCC"/>
    <w:rsid w:val="00BA7FFA"/>
    <w:rsid w:val="00BE4FEC"/>
    <w:rsid w:val="00C43813"/>
    <w:rsid w:val="00C44133"/>
    <w:rsid w:val="00C733A3"/>
    <w:rsid w:val="00C76664"/>
    <w:rsid w:val="00C85960"/>
    <w:rsid w:val="00C864BC"/>
    <w:rsid w:val="00C86BDC"/>
    <w:rsid w:val="00C91969"/>
    <w:rsid w:val="00C91C8D"/>
    <w:rsid w:val="00C95187"/>
    <w:rsid w:val="00C97E18"/>
    <w:rsid w:val="00CA2849"/>
    <w:rsid w:val="00CB464C"/>
    <w:rsid w:val="00CB75EF"/>
    <w:rsid w:val="00CC0223"/>
    <w:rsid w:val="00CC4CA8"/>
    <w:rsid w:val="00CD120A"/>
    <w:rsid w:val="00CD1907"/>
    <w:rsid w:val="00CF4861"/>
    <w:rsid w:val="00D02B02"/>
    <w:rsid w:val="00D05A07"/>
    <w:rsid w:val="00D16634"/>
    <w:rsid w:val="00D22211"/>
    <w:rsid w:val="00D32B63"/>
    <w:rsid w:val="00D4217E"/>
    <w:rsid w:val="00D43383"/>
    <w:rsid w:val="00D433BA"/>
    <w:rsid w:val="00D5140F"/>
    <w:rsid w:val="00D54CCA"/>
    <w:rsid w:val="00D554A4"/>
    <w:rsid w:val="00D6524E"/>
    <w:rsid w:val="00D70D64"/>
    <w:rsid w:val="00D91720"/>
    <w:rsid w:val="00DA7F0D"/>
    <w:rsid w:val="00DB34E4"/>
    <w:rsid w:val="00DC1F89"/>
    <w:rsid w:val="00DD45AA"/>
    <w:rsid w:val="00E00785"/>
    <w:rsid w:val="00E24C32"/>
    <w:rsid w:val="00E27EA0"/>
    <w:rsid w:val="00E52FBF"/>
    <w:rsid w:val="00E558A8"/>
    <w:rsid w:val="00E67AAF"/>
    <w:rsid w:val="00E76AAD"/>
    <w:rsid w:val="00E800F3"/>
    <w:rsid w:val="00EB7E98"/>
    <w:rsid w:val="00EC651D"/>
    <w:rsid w:val="00EE5BC3"/>
    <w:rsid w:val="00EE6B6B"/>
    <w:rsid w:val="00F10E65"/>
    <w:rsid w:val="00F217E8"/>
    <w:rsid w:val="00F36370"/>
    <w:rsid w:val="00F37830"/>
    <w:rsid w:val="00F506EA"/>
    <w:rsid w:val="00F53096"/>
    <w:rsid w:val="00F84C30"/>
    <w:rsid w:val="00F85CC1"/>
    <w:rsid w:val="00F87070"/>
    <w:rsid w:val="00F87A5C"/>
    <w:rsid w:val="00F94480"/>
    <w:rsid w:val="00FB1865"/>
    <w:rsid w:val="00FB77DB"/>
    <w:rsid w:val="00FC375D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4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5B24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24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5B24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CE508257E68FB330D8C1C47A7EA86AAD087213A62FC704EA82D79547812B640E5DB67EA6ECE664C1004590ACNAM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CE508257E68FB330D8C1C47A7EA86AAD087313AD2DC704EA82D79547812B640E5DB67EA6ECE664C1004590ACNAM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3</cp:revision>
  <cp:lastPrinted>2020-12-29T13:27:00Z</cp:lastPrinted>
  <dcterms:created xsi:type="dcterms:W3CDTF">2022-02-18T09:32:00Z</dcterms:created>
  <dcterms:modified xsi:type="dcterms:W3CDTF">2022-02-28T07:06:00Z</dcterms:modified>
</cp:coreProperties>
</file>