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РОССИЙСКАЯ ФЕДЕРАЦИЯ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ИВАНОВСКАЯ ОБЛАСТЬ</w:t>
      </w:r>
    </w:p>
    <w:p w:rsidR="00C15582" w:rsidRPr="00603CFD" w:rsidRDefault="00C15582" w:rsidP="00C15582">
      <w:pPr>
        <w:jc w:val="center"/>
        <w:rPr>
          <w:rFonts w:eastAsia="Calibri"/>
          <w:bCs/>
          <w:sz w:val="26"/>
          <w:szCs w:val="26"/>
        </w:rPr>
      </w:pPr>
      <w:r w:rsidRPr="00603CFD">
        <w:rPr>
          <w:rFonts w:eastAsia="Calibri"/>
          <w:bCs/>
          <w:sz w:val="26"/>
          <w:szCs w:val="26"/>
        </w:rPr>
        <w:t>СОВЕТ ПЕСТЯКОВСКОГО МУНИЦИПАЛЬНОГО РАЙОНА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1C2580" w:rsidRDefault="001C2580" w:rsidP="00C15582">
      <w:pPr>
        <w:jc w:val="center"/>
        <w:rPr>
          <w:rFonts w:eastAsia="Calibri"/>
          <w:sz w:val="26"/>
          <w:szCs w:val="26"/>
        </w:rPr>
      </w:pPr>
      <w:r w:rsidRPr="001C2580">
        <w:rPr>
          <w:rFonts w:eastAsia="Calibri"/>
          <w:sz w:val="26"/>
          <w:szCs w:val="26"/>
        </w:rPr>
        <w:t>ТРИДЦАТОЕ</w:t>
      </w:r>
      <w:r w:rsidR="00C15582" w:rsidRPr="001C2580">
        <w:rPr>
          <w:rFonts w:eastAsia="Calibri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B423F7" w:rsidRDefault="00B423F7" w:rsidP="00C15582">
      <w:pPr>
        <w:jc w:val="center"/>
        <w:rPr>
          <w:rFonts w:eastAsia="Calibri"/>
          <w:b/>
          <w:bCs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B423F7" w:rsidRDefault="00B423F7" w:rsidP="00C15582">
      <w:pPr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«</w:t>
      </w:r>
      <w:r w:rsidR="008C2E09">
        <w:rPr>
          <w:rFonts w:eastAsia="Calibri"/>
          <w:sz w:val="26"/>
          <w:szCs w:val="26"/>
        </w:rPr>
        <w:t xml:space="preserve"> </w:t>
      </w:r>
      <w:r w:rsidR="00D15692">
        <w:rPr>
          <w:rFonts w:eastAsia="Calibri"/>
          <w:sz w:val="26"/>
          <w:szCs w:val="26"/>
        </w:rPr>
        <w:t>27</w:t>
      </w:r>
      <w:r w:rsidRPr="00603CFD">
        <w:rPr>
          <w:rFonts w:eastAsia="Calibri"/>
          <w:sz w:val="26"/>
          <w:szCs w:val="26"/>
        </w:rPr>
        <w:t xml:space="preserve">» </w:t>
      </w:r>
      <w:r w:rsidR="002D4DE1">
        <w:rPr>
          <w:rFonts w:eastAsia="Calibri"/>
          <w:sz w:val="26"/>
          <w:szCs w:val="26"/>
        </w:rPr>
        <w:t>мая</w:t>
      </w:r>
      <w:r w:rsidRPr="00603CFD">
        <w:rPr>
          <w:rFonts w:eastAsia="Calibri"/>
          <w:sz w:val="26"/>
          <w:szCs w:val="26"/>
        </w:rPr>
        <w:t xml:space="preserve">   20</w:t>
      </w:r>
      <w:r w:rsidR="00BA70A4">
        <w:rPr>
          <w:rFonts w:eastAsia="Calibri"/>
          <w:sz w:val="26"/>
          <w:szCs w:val="26"/>
        </w:rPr>
        <w:t>22</w:t>
      </w:r>
      <w:r w:rsidRPr="00603CFD">
        <w:rPr>
          <w:rFonts w:eastAsia="Calibri"/>
          <w:sz w:val="26"/>
          <w:szCs w:val="26"/>
        </w:rPr>
        <w:t xml:space="preserve"> г.  </w:t>
      </w:r>
      <w:r w:rsidR="004C7647">
        <w:rPr>
          <w:rFonts w:eastAsia="Calibri"/>
          <w:sz w:val="26"/>
          <w:szCs w:val="26"/>
        </w:rPr>
        <w:tab/>
      </w:r>
      <w:r w:rsidR="004C7647">
        <w:rPr>
          <w:rFonts w:eastAsia="Calibri"/>
          <w:sz w:val="26"/>
          <w:szCs w:val="26"/>
        </w:rPr>
        <w:tab/>
      </w:r>
      <w:r w:rsidR="004C7647">
        <w:rPr>
          <w:rFonts w:eastAsia="Calibri"/>
          <w:sz w:val="26"/>
          <w:szCs w:val="26"/>
        </w:rPr>
        <w:tab/>
      </w:r>
      <w:r w:rsidRPr="00603CFD">
        <w:rPr>
          <w:rFonts w:eastAsia="Calibri"/>
          <w:sz w:val="26"/>
          <w:szCs w:val="26"/>
        </w:rPr>
        <w:t xml:space="preserve"> № </w:t>
      </w:r>
      <w:r w:rsidR="00367C4C">
        <w:rPr>
          <w:rFonts w:eastAsia="Calibri"/>
          <w:sz w:val="26"/>
          <w:szCs w:val="26"/>
        </w:rPr>
        <w:t>133</w:t>
      </w:r>
      <w:r w:rsidRPr="00603CFD">
        <w:rPr>
          <w:rFonts w:eastAsia="Calibri"/>
          <w:sz w:val="26"/>
          <w:szCs w:val="26"/>
        </w:rPr>
        <w:t xml:space="preserve">                            </w:t>
      </w:r>
      <w:r w:rsidR="00603CFD" w:rsidRPr="00603CFD">
        <w:rPr>
          <w:rFonts w:eastAsia="Calibri"/>
          <w:sz w:val="26"/>
          <w:szCs w:val="26"/>
        </w:rPr>
        <w:t xml:space="preserve">         </w:t>
      </w:r>
      <w:r w:rsidRPr="00603CFD">
        <w:rPr>
          <w:rFonts w:eastAsia="Calibri"/>
          <w:sz w:val="26"/>
          <w:szCs w:val="26"/>
        </w:rPr>
        <w:t xml:space="preserve">  </w:t>
      </w:r>
      <w:r w:rsidR="002D4DE1">
        <w:rPr>
          <w:rFonts w:eastAsia="Calibri"/>
          <w:sz w:val="26"/>
          <w:szCs w:val="26"/>
        </w:rPr>
        <w:t xml:space="preserve">     </w:t>
      </w:r>
      <w:r w:rsidRPr="00603CFD">
        <w:rPr>
          <w:rFonts w:eastAsia="Calibri"/>
          <w:sz w:val="26"/>
          <w:szCs w:val="26"/>
        </w:rPr>
        <w:t xml:space="preserve">   пос. Пестяки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F926E7" w:rsidRPr="00603CFD" w:rsidRDefault="00D15692" w:rsidP="00F926E7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Об утверждении Положения о наказах избирателей депутатам Совета </w:t>
      </w:r>
      <w:proofErr w:type="spellStart"/>
      <w:r>
        <w:rPr>
          <w:rFonts w:eastAsia="Calibri"/>
          <w:b/>
          <w:sz w:val="26"/>
          <w:szCs w:val="26"/>
        </w:rPr>
        <w:t>Пестяковского</w:t>
      </w:r>
      <w:proofErr w:type="spellEnd"/>
      <w:r>
        <w:rPr>
          <w:rFonts w:eastAsia="Calibri"/>
          <w:b/>
          <w:sz w:val="26"/>
          <w:szCs w:val="26"/>
        </w:rPr>
        <w:t xml:space="preserve"> муниципального района Ивановской области</w:t>
      </w:r>
    </w:p>
    <w:p w:rsidR="00F926E7" w:rsidRPr="00603CFD" w:rsidRDefault="00F926E7" w:rsidP="00F926E7">
      <w:pPr>
        <w:jc w:val="center"/>
        <w:rPr>
          <w:rFonts w:eastAsia="Calibri"/>
          <w:sz w:val="26"/>
          <w:szCs w:val="26"/>
        </w:rPr>
      </w:pPr>
    </w:p>
    <w:p w:rsidR="007C62BC" w:rsidRPr="00D15692" w:rsidRDefault="00437D34" w:rsidP="00D156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Руководствуясь Конституцией Российской Федерации,</w:t>
      </w:r>
      <w:r w:rsidR="00D15692" w:rsidRPr="00D15692">
        <w:rPr>
          <w:color w:val="000000"/>
          <w:sz w:val="26"/>
          <w:szCs w:val="26"/>
        </w:rPr>
        <w:t xml:space="preserve"> Федеральн</w:t>
      </w:r>
      <w:r>
        <w:rPr>
          <w:color w:val="000000"/>
          <w:sz w:val="26"/>
          <w:szCs w:val="26"/>
        </w:rPr>
        <w:t>ым</w:t>
      </w:r>
      <w:r w:rsidR="00D15692" w:rsidRPr="00D15692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ом</w:t>
      </w:r>
      <w:r w:rsidR="00D15692" w:rsidRPr="00D15692">
        <w:rPr>
          <w:color w:val="000000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в целях установления порядка внесения, учета, обобщения, рассмотрения и выполнения наказов избирателей, </w:t>
      </w:r>
      <w:r w:rsidR="007C62BC" w:rsidRPr="00D15692">
        <w:rPr>
          <w:sz w:val="26"/>
          <w:szCs w:val="26"/>
        </w:rPr>
        <w:t xml:space="preserve">Совет </w:t>
      </w:r>
      <w:proofErr w:type="spellStart"/>
      <w:r w:rsidR="007C62BC" w:rsidRPr="00D15692">
        <w:rPr>
          <w:sz w:val="26"/>
          <w:szCs w:val="26"/>
        </w:rPr>
        <w:t>Пестяковского</w:t>
      </w:r>
      <w:proofErr w:type="spellEnd"/>
      <w:r w:rsidR="007C62BC" w:rsidRPr="00D15692">
        <w:rPr>
          <w:sz w:val="26"/>
          <w:szCs w:val="26"/>
        </w:rPr>
        <w:t xml:space="preserve"> муниципального района,</w:t>
      </w:r>
    </w:p>
    <w:p w:rsidR="00F926E7" w:rsidRPr="00603CFD" w:rsidRDefault="00F926E7" w:rsidP="00C15582">
      <w:pPr>
        <w:jc w:val="both"/>
        <w:rPr>
          <w:rFonts w:eastAsia="Calibri"/>
          <w:sz w:val="26"/>
          <w:szCs w:val="26"/>
        </w:rPr>
      </w:pP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C20568" w:rsidRPr="00374CCE" w:rsidRDefault="00711C13" w:rsidP="00603C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3CFD">
        <w:rPr>
          <w:rFonts w:eastAsia="Calibri"/>
          <w:sz w:val="26"/>
          <w:szCs w:val="26"/>
        </w:rPr>
        <w:t xml:space="preserve">  </w:t>
      </w:r>
      <w:r w:rsidR="00603CFD" w:rsidRPr="00603CFD">
        <w:rPr>
          <w:rFonts w:eastAsia="Calibri"/>
          <w:sz w:val="26"/>
          <w:szCs w:val="26"/>
        </w:rPr>
        <w:t xml:space="preserve">1. </w:t>
      </w:r>
      <w:r w:rsidR="00D15692">
        <w:rPr>
          <w:rFonts w:eastAsia="Calibri"/>
          <w:sz w:val="26"/>
          <w:szCs w:val="26"/>
        </w:rPr>
        <w:t xml:space="preserve">Утвердить Положение о наказах избирателей депутатам Совета </w:t>
      </w:r>
      <w:proofErr w:type="spellStart"/>
      <w:r w:rsidR="00D15692">
        <w:rPr>
          <w:rFonts w:eastAsia="Calibri"/>
          <w:sz w:val="26"/>
          <w:szCs w:val="26"/>
        </w:rPr>
        <w:t>Пестяковского</w:t>
      </w:r>
      <w:proofErr w:type="spellEnd"/>
      <w:r w:rsidR="00D15692">
        <w:rPr>
          <w:rFonts w:eastAsia="Calibri"/>
          <w:sz w:val="26"/>
          <w:szCs w:val="26"/>
        </w:rPr>
        <w:t xml:space="preserve"> муниципального района Ивановской области </w:t>
      </w:r>
      <w:r w:rsidR="0088047E" w:rsidRPr="00374CCE">
        <w:rPr>
          <w:rFonts w:eastAsia="Calibri"/>
          <w:sz w:val="26"/>
          <w:szCs w:val="26"/>
        </w:rPr>
        <w:t xml:space="preserve"> (</w:t>
      </w:r>
      <w:r w:rsidR="00524235" w:rsidRPr="00374CCE">
        <w:rPr>
          <w:rFonts w:eastAsia="Calibri"/>
          <w:sz w:val="26"/>
          <w:szCs w:val="26"/>
        </w:rPr>
        <w:t>п</w:t>
      </w:r>
      <w:r w:rsidR="0088047E" w:rsidRPr="00374CCE">
        <w:rPr>
          <w:rFonts w:eastAsia="Calibri"/>
          <w:sz w:val="26"/>
          <w:szCs w:val="26"/>
        </w:rPr>
        <w:t>риложение).</w:t>
      </w:r>
    </w:p>
    <w:p w:rsidR="00C15582" w:rsidRPr="001F2772" w:rsidRDefault="00200F78" w:rsidP="00C15582">
      <w:pPr>
        <w:ind w:firstLine="426"/>
        <w:jc w:val="both"/>
        <w:rPr>
          <w:sz w:val="26"/>
          <w:szCs w:val="26"/>
        </w:rPr>
      </w:pPr>
      <w:r w:rsidRPr="00603CFD">
        <w:rPr>
          <w:b/>
          <w:sz w:val="26"/>
          <w:szCs w:val="26"/>
        </w:rPr>
        <w:t xml:space="preserve">   </w:t>
      </w:r>
      <w:r w:rsidR="00603CFD" w:rsidRPr="001F2772">
        <w:rPr>
          <w:sz w:val="26"/>
          <w:szCs w:val="26"/>
        </w:rPr>
        <w:t>2</w:t>
      </w:r>
      <w:r w:rsidR="00C15582" w:rsidRPr="001F2772">
        <w:rPr>
          <w:sz w:val="26"/>
          <w:szCs w:val="26"/>
        </w:rPr>
        <w:t xml:space="preserve">. Обнародовать настоящее решение в соответствии со статьей 41 Устава </w:t>
      </w:r>
      <w:proofErr w:type="spellStart"/>
      <w:r w:rsidR="00C15582" w:rsidRPr="001F2772">
        <w:rPr>
          <w:sz w:val="26"/>
          <w:szCs w:val="26"/>
        </w:rPr>
        <w:t>Пестяковского</w:t>
      </w:r>
      <w:proofErr w:type="spellEnd"/>
      <w:r w:rsidR="00C15582" w:rsidRPr="001F2772">
        <w:rPr>
          <w:sz w:val="26"/>
          <w:szCs w:val="26"/>
        </w:rPr>
        <w:t xml:space="preserve"> муниципального района и разместить на официальном сайте </w:t>
      </w:r>
      <w:proofErr w:type="spellStart"/>
      <w:r w:rsidR="00C15582" w:rsidRPr="001F2772">
        <w:rPr>
          <w:sz w:val="26"/>
          <w:szCs w:val="26"/>
        </w:rPr>
        <w:t>Пестяковского</w:t>
      </w:r>
      <w:proofErr w:type="spellEnd"/>
      <w:r w:rsidR="00C15582" w:rsidRPr="001F2772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C15582" w:rsidRPr="00603CFD" w:rsidRDefault="00200F78" w:rsidP="00D15692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1F2772">
        <w:rPr>
          <w:sz w:val="26"/>
          <w:szCs w:val="26"/>
        </w:rPr>
        <w:t xml:space="preserve">   </w:t>
      </w:r>
      <w:r w:rsidR="00603CFD" w:rsidRPr="001F2772">
        <w:rPr>
          <w:sz w:val="26"/>
          <w:szCs w:val="26"/>
        </w:rPr>
        <w:t>3</w:t>
      </w:r>
      <w:r w:rsidR="00C15582" w:rsidRPr="001F2772">
        <w:rPr>
          <w:sz w:val="26"/>
          <w:szCs w:val="26"/>
        </w:rPr>
        <w:t xml:space="preserve">. </w:t>
      </w:r>
      <w:r w:rsidR="00C15582" w:rsidRPr="00603CFD">
        <w:rPr>
          <w:sz w:val="26"/>
          <w:szCs w:val="26"/>
        </w:rPr>
        <w:t xml:space="preserve">Настоящее решение вступает в силу с момента его </w:t>
      </w:r>
      <w:r w:rsidR="00F16018" w:rsidRPr="00603CFD">
        <w:rPr>
          <w:sz w:val="26"/>
          <w:szCs w:val="26"/>
        </w:rPr>
        <w:t>официального обнародования</w:t>
      </w:r>
      <w:r w:rsidR="00C15582" w:rsidRPr="00603CFD">
        <w:rPr>
          <w:sz w:val="26"/>
          <w:szCs w:val="26"/>
        </w:rPr>
        <w:t>.</w:t>
      </w:r>
    </w:p>
    <w:p w:rsidR="00200F78" w:rsidRPr="00603CFD" w:rsidRDefault="00200F78" w:rsidP="00C15582">
      <w:pPr>
        <w:ind w:firstLine="426"/>
        <w:jc w:val="both"/>
        <w:rPr>
          <w:sz w:val="26"/>
          <w:szCs w:val="26"/>
        </w:rPr>
      </w:pPr>
    </w:p>
    <w:p w:rsidR="00374CCE" w:rsidRDefault="00374CCE" w:rsidP="00C15582">
      <w:pPr>
        <w:jc w:val="both"/>
        <w:rPr>
          <w:sz w:val="26"/>
          <w:szCs w:val="26"/>
        </w:rPr>
      </w:pPr>
    </w:p>
    <w:p w:rsidR="009F4CE8" w:rsidRDefault="009F4CE8" w:rsidP="00C15582">
      <w:pPr>
        <w:jc w:val="both"/>
        <w:rPr>
          <w:sz w:val="26"/>
          <w:szCs w:val="26"/>
        </w:rPr>
      </w:pPr>
    </w:p>
    <w:p w:rsidR="00374CCE" w:rsidRDefault="00374CCE" w:rsidP="00C155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C15582" w:rsidRPr="00603CFD" w:rsidRDefault="00924179" w:rsidP="00C1558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374CCE">
        <w:rPr>
          <w:sz w:val="26"/>
          <w:szCs w:val="26"/>
        </w:rPr>
        <w:t>ы</w:t>
      </w:r>
      <w:r>
        <w:rPr>
          <w:sz w:val="26"/>
          <w:szCs w:val="26"/>
        </w:rPr>
        <w:t xml:space="preserve">                                                                    </w:t>
      </w:r>
      <w:r w:rsidR="00C15582" w:rsidRPr="00603CFD">
        <w:rPr>
          <w:sz w:val="26"/>
          <w:szCs w:val="26"/>
        </w:rPr>
        <w:t>Председатель Совета</w:t>
      </w:r>
    </w:p>
    <w:p w:rsidR="00924179" w:rsidRDefault="00C15582" w:rsidP="00C15582">
      <w:pPr>
        <w:jc w:val="both"/>
        <w:rPr>
          <w:sz w:val="26"/>
          <w:szCs w:val="26"/>
        </w:rPr>
      </w:pPr>
      <w:proofErr w:type="spellStart"/>
      <w:r w:rsidRPr="00603CFD">
        <w:rPr>
          <w:sz w:val="26"/>
          <w:szCs w:val="26"/>
        </w:rPr>
        <w:t>Пестяковского</w:t>
      </w:r>
      <w:proofErr w:type="spellEnd"/>
      <w:r w:rsidRPr="00603CFD">
        <w:rPr>
          <w:sz w:val="26"/>
          <w:szCs w:val="26"/>
        </w:rPr>
        <w:t xml:space="preserve"> муниц</w:t>
      </w:r>
      <w:r w:rsidR="00924179">
        <w:rPr>
          <w:sz w:val="26"/>
          <w:szCs w:val="26"/>
        </w:rPr>
        <w:t xml:space="preserve">ипального района           </w:t>
      </w:r>
      <w:proofErr w:type="spellStart"/>
      <w:r w:rsidR="00924179">
        <w:rPr>
          <w:sz w:val="26"/>
          <w:szCs w:val="26"/>
        </w:rPr>
        <w:t>Пестяковского</w:t>
      </w:r>
      <w:proofErr w:type="spellEnd"/>
      <w:r w:rsidR="00924179">
        <w:rPr>
          <w:sz w:val="26"/>
          <w:szCs w:val="26"/>
        </w:rPr>
        <w:t xml:space="preserve"> муниципального района</w:t>
      </w:r>
      <w:r w:rsidRPr="00603CFD">
        <w:rPr>
          <w:sz w:val="26"/>
          <w:szCs w:val="26"/>
        </w:rPr>
        <w:t xml:space="preserve">   </w:t>
      </w:r>
    </w:p>
    <w:p w:rsidR="00924179" w:rsidRDefault="00924179" w:rsidP="00C15582">
      <w:pPr>
        <w:jc w:val="both"/>
        <w:rPr>
          <w:sz w:val="26"/>
          <w:szCs w:val="26"/>
        </w:rPr>
      </w:pPr>
    </w:p>
    <w:p w:rsidR="00C15582" w:rsidRPr="00603CFD" w:rsidRDefault="00924179" w:rsidP="00C155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А.</w:t>
      </w:r>
      <w:r w:rsidR="00374CCE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374CCE">
        <w:rPr>
          <w:sz w:val="26"/>
          <w:szCs w:val="26"/>
        </w:rPr>
        <w:t xml:space="preserve">Груздев    </w:t>
      </w:r>
      <w:r>
        <w:rPr>
          <w:sz w:val="26"/>
          <w:szCs w:val="26"/>
        </w:rPr>
        <w:t xml:space="preserve">                                                      </w:t>
      </w:r>
      <w:r w:rsidR="00D92406">
        <w:rPr>
          <w:sz w:val="26"/>
          <w:szCs w:val="26"/>
        </w:rPr>
        <w:t>Л.В. Робустова</w:t>
      </w:r>
      <w:r w:rsidR="00C15582" w:rsidRPr="00603CFD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   </w:t>
      </w:r>
    </w:p>
    <w:p w:rsidR="001F2772" w:rsidRDefault="001F2772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1F2772" w:rsidRPr="00E50FBD" w:rsidTr="00D15692">
        <w:tc>
          <w:tcPr>
            <w:tcW w:w="9360" w:type="dxa"/>
          </w:tcPr>
          <w:p w:rsidR="001F2772" w:rsidRPr="00E50FBD" w:rsidRDefault="001F2772" w:rsidP="00051504"/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D92406" w:rsidRDefault="00D92406" w:rsidP="0088047E">
            <w:pPr>
              <w:ind w:firstLine="5137"/>
              <w:jc w:val="right"/>
              <w:rPr>
                <w:sz w:val="20"/>
                <w:szCs w:val="20"/>
              </w:rPr>
            </w:pPr>
          </w:p>
          <w:p w:rsidR="001F2772" w:rsidRPr="0088047E" w:rsidRDefault="001F2772" w:rsidP="0088047E">
            <w:pPr>
              <w:ind w:firstLine="5137"/>
              <w:jc w:val="right"/>
              <w:rPr>
                <w:sz w:val="20"/>
                <w:szCs w:val="20"/>
              </w:rPr>
            </w:pPr>
            <w:r w:rsidRPr="0088047E">
              <w:rPr>
                <w:sz w:val="20"/>
                <w:szCs w:val="20"/>
              </w:rPr>
              <w:t xml:space="preserve">Приложение </w:t>
            </w:r>
          </w:p>
          <w:p w:rsidR="001F2772" w:rsidRPr="0088047E" w:rsidRDefault="001F2772" w:rsidP="0088047E">
            <w:pPr>
              <w:jc w:val="right"/>
              <w:rPr>
                <w:sz w:val="20"/>
                <w:szCs w:val="20"/>
              </w:rPr>
            </w:pPr>
            <w:r w:rsidRPr="0088047E">
              <w:rPr>
                <w:sz w:val="20"/>
                <w:szCs w:val="20"/>
              </w:rPr>
              <w:t xml:space="preserve">                                                                                      к Решению Совета</w:t>
            </w:r>
          </w:p>
          <w:p w:rsidR="001F2772" w:rsidRPr="0088047E" w:rsidRDefault="001F2772" w:rsidP="0088047E">
            <w:pPr>
              <w:jc w:val="right"/>
              <w:rPr>
                <w:sz w:val="20"/>
                <w:szCs w:val="20"/>
              </w:rPr>
            </w:pPr>
            <w:r w:rsidRPr="0088047E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proofErr w:type="spellStart"/>
            <w:r w:rsidRPr="0088047E">
              <w:rPr>
                <w:sz w:val="20"/>
                <w:szCs w:val="20"/>
              </w:rPr>
              <w:t>Пестяковского</w:t>
            </w:r>
            <w:proofErr w:type="spellEnd"/>
            <w:r w:rsidRPr="0088047E">
              <w:rPr>
                <w:sz w:val="20"/>
                <w:szCs w:val="20"/>
              </w:rPr>
              <w:t xml:space="preserve"> муниципального района  </w:t>
            </w:r>
          </w:p>
          <w:p w:rsidR="001F2772" w:rsidRPr="00E50FBD" w:rsidRDefault="001F2772" w:rsidP="00367C4C">
            <w:pPr>
              <w:ind w:left="5137"/>
              <w:jc w:val="right"/>
            </w:pPr>
            <w:r w:rsidRPr="0088047E">
              <w:rPr>
                <w:sz w:val="20"/>
                <w:szCs w:val="20"/>
              </w:rPr>
              <w:t xml:space="preserve">от « </w:t>
            </w:r>
            <w:r w:rsidR="00D15692">
              <w:rPr>
                <w:sz w:val="20"/>
                <w:szCs w:val="20"/>
              </w:rPr>
              <w:t>27</w:t>
            </w:r>
            <w:r w:rsidRPr="0088047E">
              <w:rPr>
                <w:sz w:val="20"/>
                <w:szCs w:val="20"/>
              </w:rPr>
              <w:t xml:space="preserve">» </w:t>
            </w:r>
            <w:r w:rsidR="002D4DE1">
              <w:rPr>
                <w:sz w:val="20"/>
                <w:szCs w:val="20"/>
              </w:rPr>
              <w:t xml:space="preserve"> мая</w:t>
            </w:r>
            <w:r w:rsidRPr="0088047E">
              <w:rPr>
                <w:sz w:val="20"/>
                <w:szCs w:val="20"/>
              </w:rPr>
              <w:t xml:space="preserve">  20</w:t>
            </w:r>
            <w:r w:rsidR="00051504">
              <w:rPr>
                <w:sz w:val="20"/>
                <w:szCs w:val="20"/>
              </w:rPr>
              <w:t>22</w:t>
            </w:r>
            <w:r w:rsidRPr="0088047E">
              <w:rPr>
                <w:sz w:val="20"/>
                <w:szCs w:val="20"/>
              </w:rPr>
              <w:t xml:space="preserve"> г.№_</w:t>
            </w:r>
            <w:r w:rsidR="00367C4C">
              <w:rPr>
                <w:sz w:val="20"/>
                <w:szCs w:val="20"/>
              </w:rPr>
              <w:t>133</w:t>
            </w:r>
            <w:bookmarkStart w:id="0" w:name="_GoBack"/>
            <w:bookmarkEnd w:id="0"/>
          </w:p>
        </w:tc>
      </w:tr>
      <w:tr w:rsidR="001F2772" w:rsidRPr="00E50FBD" w:rsidTr="00D15692">
        <w:tc>
          <w:tcPr>
            <w:tcW w:w="9360" w:type="dxa"/>
          </w:tcPr>
          <w:p w:rsidR="001F2772" w:rsidRPr="00E50FBD" w:rsidRDefault="001F2772" w:rsidP="00051504">
            <w:pPr>
              <w:jc w:val="right"/>
            </w:pPr>
          </w:p>
        </w:tc>
      </w:tr>
    </w:tbl>
    <w:p w:rsidR="001F2772" w:rsidRPr="00842970" w:rsidRDefault="00D15692" w:rsidP="00051504">
      <w:pPr>
        <w:autoSpaceDE w:val="0"/>
        <w:autoSpaceDN w:val="0"/>
        <w:adjustRightInd w:val="0"/>
        <w:spacing w:before="220"/>
        <w:ind w:firstLine="540"/>
        <w:jc w:val="center"/>
        <w:rPr>
          <w:rFonts w:eastAsia="Calibri"/>
          <w:b/>
          <w:sz w:val="26"/>
          <w:szCs w:val="26"/>
        </w:rPr>
      </w:pPr>
      <w:r w:rsidRPr="00842970">
        <w:rPr>
          <w:rFonts w:eastAsia="Calibri"/>
          <w:b/>
          <w:sz w:val="26"/>
          <w:szCs w:val="26"/>
        </w:rPr>
        <w:t xml:space="preserve">Положение о наказах избирателей депутатам Совета </w:t>
      </w:r>
      <w:proofErr w:type="spellStart"/>
      <w:r w:rsidRPr="00842970">
        <w:rPr>
          <w:rFonts w:eastAsia="Calibri"/>
          <w:b/>
          <w:sz w:val="26"/>
          <w:szCs w:val="26"/>
        </w:rPr>
        <w:t>Пестяковского</w:t>
      </w:r>
      <w:proofErr w:type="spellEnd"/>
      <w:r w:rsidRPr="00842970">
        <w:rPr>
          <w:rFonts w:eastAsia="Calibri"/>
          <w:b/>
          <w:sz w:val="26"/>
          <w:szCs w:val="26"/>
        </w:rPr>
        <w:t xml:space="preserve"> муниципального района Ивановской области.</w:t>
      </w:r>
    </w:p>
    <w:p w:rsidR="00D15692" w:rsidRDefault="00D15692" w:rsidP="00D15692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положения.</w:t>
      </w:r>
    </w:p>
    <w:p w:rsidR="00D15692" w:rsidRDefault="00E27997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sz w:val="26"/>
          <w:szCs w:val="26"/>
        </w:rPr>
      </w:pPr>
      <w:r w:rsidRPr="00E27997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E27997">
        <w:rPr>
          <w:sz w:val="26"/>
          <w:szCs w:val="26"/>
        </w:rPr>
        <w:t xml:space="preserve">Настоящее Положение о наказах избирателей депутатам </w:t>
      </w:r>
      <w:r>
        <w:rPr>
          <w:sz w:val="26"/>
          <w:szCs w:val="26"/>
        </w:rPr>
        <w:t xml:space="preserve">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842970">
        <w:rPr>
          <w:sz w:val="26"/>
          <w:szCs w:val="26"/>
        </w:rPr>
        <w:t xml:space="preserve"> Ивановской области</w:t>
      </w:r>
      <w:r>
        <w:rPr>
          <w:sz w:val="26"/>
          <w:szCs w:val="26"/>
        </w:rPr>
        <w:t xml:space="preserve"> (далее – Положение) разработано в соответс</w:t>
      </w:r>
      <w:r w:rsidR="00842970">
        <w:rPr>
          <w:sz w:val="26"/>
          <w:szCs w:val="26"/>
        </w:rPr>
        <w:t>т</w:t>
      </w:r>
      <w:r>
        <w:rPr>
          <w:sz w:val="26"/>
          <w:szCs w:val="26"/>
        </w:rPr>
        <w:t xml:space="preserve">вии с действующим законодательством, Уставом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>1.2 Наказами</w:t>
      </w:r>
      <w:r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>избирателей</w:t>
      </w:r>
      <w:r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>депутатам</w:t>
      </w:r>
      <w:r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 xml:space="preserve">муниципального района являются </w:t>
      </w:r>
      <w:r>
        <w:rPr>
          <w:color w:val="000000"/>
          <w:sz w:val="26"/>
          <w:szCs w:val="26"/>
        </w:rPr>
        <w:t xml:space="preserve"> п</w:t>
      </w:r>
      <w:r w:rsidRPr="001235EF">
        <w:rPr>
          <w:color w:val="000000"/>
          <w:sz w:val="26"/>
          <w:szCs w:val="26"/>
        </w:rPr>
        <w:t>редложения направленные: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 xml:space="preserve">- на повышение уровня и качества жизни населения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>муниципального района;</w:t>
      </w:r>
    </w:p>
    <w:p w:rsidR="00EC3E44" w:rsidRDefault="00EC3E44" w:rsidP="00EC3E44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</w:p>
    <w:p w:rsidR="00EC3E44" w:rsidRDefault="001235EF" w:rsidP="00EC3E4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235EF">
        <w:rPr>
          <w:color w:val="000000"/>
          <w:sz w:val="26"/>
          <w:szCs w:val="26"/>
        </w:rPr>
        <w:t xml:space="preserve">- </w:t>
      </w:r>
      <w:r w:rsidR="00EC3E44">
        <w:rPr>
          <w:color w:val="000000"/>
          <w:sz w:val="26"/>
          <w:szCs w:val="26"/>
        </w:rPr>
        <w:t xml:space="preserve">на </w:t>
      </w:r>
      <w:r w:rsidR="00EC3E44">
        <w:rPr>
          <w:rFonts w:eastAsiaTheme="minorHAnsi"/>
          <w:sz w:val="26"/>
          <w:szCs w:val="26"/>
          <w:lang w:eastAsia="en-US"/>
        </w:rPr>
        <w:t xml:space="preserve">укрепление взаимодействия избирателей с депутатами Совета </w:t>
      </w:r>
      <w:proofErr w:type="spellStart"/>
      <w:r w:rsidR="00EC3E44">
        <w:rPr>
          <w:rFonts w:eastAsiaTheme="minorHAnsi"/>
          <w:sz w:val="26"/>
          <w:szCs w:val="26"/>
          <w:lang w:eastAsia="en-US"/>
        </w:rPr>
        <w:t>Пестяковского</w:t>
      </w:r>
      <w:proofErr w:type="spellEnd"/>
      <w:r w:rsidR="00EC3E44">
        <w:rPr>
          <w:rFonts w:eastAsiaTheme="minorHAnsi"/>
          <w:sz w:val="26"/>
          <w:szCs w:val="26"/>
          <w:lang w:eastAsia="en-US"/>
        </w:rPr>
        <w:t xml:space="preserve"> муниципального района;</w:t>
      </w:r>
    </w:p>
    <w:p w:rsidR="00EC3E44" w:rsidRDefault="00EC3E44" w:rsidP="00EC3E44">
      <w:pPr>
        <w:autoSpaceDE w:val="0"/>
        <w:autoSpaceDN w:val="0"/>
        <w:adjustRightInd w:val="0"/>
        <w:spacing w:before="26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повышение степени доверия жителей района к органам местного самоуправления Пестяковского муниципального района.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>1.3. Положение определяет: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>- порядок внесения и рассмотрения поручений и предложений</w:t>
      </w:r>
      <w:r w:rsidR="00791CE0"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 xml:space="preserve">граждан </w:t>
      </w:r>
      <w:proofErr w:type="spellStart"/>
      <w:r w:rsidR="00791CE0">
        <w:rPr>
          <w:color w:val="000000"/>
          <w:sz w:val="26"/>
          <w:szCs w:val="26"/>
        </w:rPr>
        <w:t>Пестяковского</w:t>
      </w:r>
      <w:proofErr w:type="spellEnd"/>
      <w:r w:rsidRPr="001235EF">
        <w:rPr>
          <w:color w:val="000000"/>
          <w:sz w:val="26"/>
          <w:szCs w:val="26"/>
        </w:rPr>
        <w:t xml:space="preserve"> муниципального района депутатам Совета </w:t>
      </w:r>
      <w:proofErr w:type="spellStart"/>
      <w:r w:rsidR="00791CE0">
        <w:rPr>
          <w:color w:val="000000"/>
          <w:sz w:val="26"/>
          <w:szCs w:val="26"/>
        </w:rPr>
        <w:t>Пестяковского</w:t>
      </w:r>
      <w:proofErr w:type="spellEnd"/>
      <w:r w:rsidR="00791CE0"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>муниципального района;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>- порядок утверждения наказов избирателей депутатами Совета</w:t>
      </w:r>
      <w:r w:rsidR="00791CE0">
        <w:rPr>
          <w:color w:val="000000"/>
          <w:sz w:val="26"/>
          <w:szCs w:val="26"/>
        </w:rPr>
        <w:t xml:space="preserve"> </w:t>
      </w:r>
      <w:proofErr w:type="spellStart"/>
      <w:r w:rsidR="00791CE0">
        <w:rPr>
          <w:color w:val="000000"/>
          <w:sz w:val="26"/>
          <w:szCs w:val="26"/>
        </w:rPr>
        <w:t>Пестяковского</w:t>
      </w:r>
      <w:proofErr w:type="spellEnd"/>
      <w:r w:rsidRPr="001235EF">
        <w:rPr>
          <w:color w:val="000000"/>
          <w:sz w:val="26"/>
          <w:szCs w:val="26"/>
        </w:rPr>
        <w:t xml:space="preserve"> муниципального района;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 xml:space="preserve">- порядок организации работы Совета </w:t>
      </w:r>
      <w:proofErr w:type="spellStart"/>
      <w:r w:rsidR="00791CE0">
        <w:rPr>
          <w:color w:val="000000"/>
          <w:sz w:val="26"/>
          <w:szCs w:val="26"/>
        </w:rPr>
        <w:t>Пестяковского</w:t>
      </w:r>
      <w:proofErr w:type="spellEnd"/>
      <w:r w:rsidRPr="001235EF">
        <w:rPr>
          <w:color w:val="000000"/>
          <w:sz w:val="26"/>
          <w:szCs w:val="26"/>
        </w:rPr>
        <w:t xml:space="preserve"> муниципального</w:t>
      </w:r>
      <w:r w:rsidR="00791CE0"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>района с наказами избирателей;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>- порядок принятия наказов к исполнению и порядок организации</w:t>
      </w:r>
      <w:r w:rsidR="00791CE0"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>выполнения наказов избирателей;</w:t>
      </w:r>
    </w:p>
    <w:p w:rsidR="001235EF" w:rsidRPr="001235EF" w:rsidRDefault="001235EF" w:rsidP="00842970">
      <w:pPr>
        <w:shd w:val="clear" w:color="auto" w:fill="FFFFFF"/>
        <w:spacing w:before="100" w:beforeAutospacing="1"/>
        <w:ind w:firstLine="539"/>
        <w:jc w:val="both"/>
        <w:rPr>
          <w:color w:val="000000"/>
          <w:sz w:val="26"/>
          <w:szCs w:val="26"/>
        </w:rPr>
      </w:pPr>
      <w:r w:rsidRPr="001235EF">
        <w:rPr>
          <w:color w:val="000000"/>
          <w:sz w:val="26"/>
          <w:szCs w:val="26"/>
        </w:rPr>
        <w:t xml:space="preserve">- меры по осуществлению </w:t>
      </w:r>
      <w:proofErr w:type="gramStart"/>
      <w:r w:rsidRPr="001235EF">
        <w:rPr>
          <w:color w:val="000000"/>
          <w:sz w:val="26"/>
          <w:szCs w:val="26"/>
        </w:rPr>
        <w:t>контроля за</w:t>
      </w:r>
      <w:proofErr w:type="gramEnd"/>
      <w:r w:rsidRPr="001235EF">
        <w:rPr>
          <w:color w:val="000000"/>
          <w:sz w:val="26"/>
          <w:szCs w:val="26"/>
        </w:rPr>
        <w:t xml:space="preserve"> выполнением наказов</w:t>
      </w:r>
      <w:r w:rsidR="00791CE0">
        <w:rPr>
          <w:color w:val="000000"/>
          <w:sz w:val="26"/>
          <w:szCs w:val="26"/>
        </w:rPr>
        <w:t xml:space="preserve"> </w:t>
      </w:r>
      <w:r w:rsidRPr="001235EF">
        <w:rPr>
          <w:color w:val="000000"/>
          <w:sz w:val="26"/>
          <w:szCs w:val="26"/>
        </w:rPr>
        <w:t>избирателей.</w:t>
      </w:r>
    </w:p>
    <w:p w:rsidR="001235EF" w:rsidRDefault="001235EF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91CE0">
        <w:rPr>
          <w:sz w:val="26"/>
          <w:szCs w:val="26"/>
        </w:rPr>
        <w:t>4</w:t>
      </w:r>
      <w:r>
        <w:rPr>
          <w:sz w:val="26"/>
          <w:szCs w:val="26"/>
        </w:rPr>
        <w:t xml:space="preserve"> Целью Положен</w:t>
      </w:r>
      <w:r w:rsidR="00791CE0">
        <w:rPr>
          <w:sz w:val="26"/>
          <w:szCs w:val="26"/>
        </w:rPr>
        <w:t>и</w:t>
      </w:r>
      <w:r>
        <w:rPr>
          <w:sz w:val="26"/>
          <w:szCs w:val="26"/>
        </w:rPr>
        <w:t xml:space="preserve">я является повышение возможностей населения участвовать в решении вопросов местного значения, связанных с социально-экономическим развитием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района, удовлетворением материальных и духовных потребностей жителей района.</w:t>
      </w:r>
    </w:p>
    <w:p w:rsidR="00674B36" w:rsidRPr="00674B36" w:rsidRDefault="00827FF2" w:rsidP="00842970">
      <w:pPr>
        <w:tabs>
          <w:tab w:val="left" w:pos="709"/>
        </w:tabs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827FF2" w:rsidRDefault="00827FF2" w:rsidP="00842970">
      <w:pPr>
        <w:tabs>
          <w:tab w:val="left" w:pos="709"/>
        </w:tabs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1.5.  Наказы депутатам могут быть даны в течение срока их полномочий одним избирателем или группой избирателей соответствующего избирательного округа. Наказы избирателей направляются депутатам, избранным по одномандатным избирательным округам</w:t>
      </w:r>
      <w:r w:rsidR="00D8231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принимаются и выполняются исходя из их общественной значимости, социально-экономической и правовой обоснованности, реальности осуществления.</w:t>
      </w:r>
    </w:p>
    <w:p w:rsidR="00827FF2" w:rsidRDefault="00827FF2" w:rsidP="00AB1A27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Выполнение наказов может осуществляться поэтапно. Этап выполнения наказа представляет собой комплекс мероприятий, подлежащих реализации в течение одного года. </w:t>
      </w:r>
    </w:p>
    <w:p w:rsidR="00F375CA" w:rsidRDefault="00827FF2" w:rsidP="00AB1A27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F375CA">
        <w:rPr>
          <w:rFonts w:eastAsiaTheme="minorHAnsi"/>
          <w:sz w:val="26"/>
          <w:szCs w:val="26"/>
          <w:lang w:eastAsia="en-US"/>
        </w:rPr>
        <w:t xml:space="preserve">Финансирование мероприятий по выполнению наказов избирателей осуществляется за счет средств бюджета </w:t>
      </w:r>
      <w:proofErr w:type="spellStart"/>
      <w:r w:rsidR="00AB1A27">
        <w:rPr>
          <w:rFonts w:eastAsiaTheme="minorHAnsi"/>
          <w:sz w:val="26"/>
          <w:szCs w:val="26"/>
          <w:lang w:eastAsia="en-US"/>
        </w:rPr>
        <w:t>Пестяковского</w:t>
      </w:r>
      <w:proofErr w:type="spellEnd"/>
      <w:r w:rsidR="00F375CA">
        <w:rPr>
          <w:rFonts w:eastAsiaTheme="minorHAnsi"/>
          <w:sz w:val="26"/>
          <w:szCs w:val="26"/>
          <w:lang w:eastAsia="en-US"/>
        </w:rPr>
        <w:t xml:space="preserve"> муниципального района</w:t>
      </w:r>
      <w:r w:rsidR="00784F9C">
        <w:rPr>
          <w:rFonts w:eastAsiaTheme="minorHAnsi"/>
          <w:sz w:val="26"/>
          <w:szCs w:val="26"/>
          <w:lang w:eastAsia="en-US"/>
        </w:rPr>
        <w:t>.</w:t>
      </w:r>
      <w:r w:rsidR="00F375CA">
        <w:rPr>
          <w:rFonts w:eastAsiaTheme="minorHAnsi"/>
          <w:sz w:val="26"/>
          <w:szCs w:val="26"/>
          <w:lang w:eastAsia="en-US"/>
        </w:rPr>
        <w:t xml:space="preserve"> </w:t>
      </w:r>
    </w:p>
    <w:p w:rsidR="00827FF2" w:rsidRDefault="00827FF2" w:rsidP="00827F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827FF2" w:rsidRPr="00721800" w:rsidRDefault="00827FF2" w:rsidP="00827FF2">
      <w:pPr>
        <w:autoSpaceDE w:val="0"/>
        <w:autoSpaceDN w:val="0"/>
        <w:adjustRightInd w:val="0"/>
        <w:ind w:firstLine="539"/>
        <w:rPr>
          <w:rFonts w:eastAsiaTheme="minorHAnsi"/>
          <w:b/>
          <w:sz w:val="26"/>
          <w:szCs w:val="26"/>
          <w:lang w:eastAsia="en-US"/>
        </w:rPr>
      </w:pPr>
      <w:r w:rsidRPr="00721800">
        <w:rPr>
          <w:rFonts w:eastAsiaTheme="minorHAnsi"/>
          <w:b/>
          <w:sz w:val="26"/>
          <w:szCs w:val="26"/>
          <w:lang w:eastAsia="en-US"/>
        </w:rPr>
        <w:t>2. Принятие, учет и предварительное изучение наказов избирателей.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 Избиратели в период избирательной кампании, на сходах граждан по месту жительства, на встречах с депутатами во время отчетов о проделанной работе, на личных приемах могут обратиться к депутатам с просьбами, которые могут приобрести характер наказов при условии, если они затрагивают интересы значительной группы избирателей, проживающих на территории района.</w:t>
      </w:r>
    </w:p>
    <w:p w:rsidR="00601478" w:rsidRDefault="00721800" w:rsidP="00601478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2.2. Обращения избирателей, предлагаемые в качестве наказов, должны даваться по установленной </w:t>
      </w:r>
      <w:r w:rsidRPr="00721800">
        <w:rPr>
          <w:rFonts w:eastAsiaTheme="minorHAnsi"/>
          <w:sz w:val="26"/>
          <w:szCs w:val="26"/>
          <w:lang w:eastAsia="en-US"/>
        </w:rPr>
        <w:t xml:space="preserve">форме </w:t>
      </w:r>
      <w:hyperlink r:id="rId7" w:history="1">
        <w:r w:rsidRPr="00721800">
          <w:rPr>
            <w:rFonts w:eastAsiaTheme="minorHAnsi"/>
            <w:sz w:val="26"/>
            <w:szCs w:val="26"/>
            <w:lang w:eastAsia="en-US"/>
          </w:rPr>
          <w:t>(приложение 1)</w:t>
        </w:r>
      </w:hyperlink>
      <w:r>
        <w:rPr>
          <w:rFonts w:eastAsiaTheme="minorHAnsi"/>
          <w:sz w:val="26"/>
          <w:szCs w:val="26"/>
          <w:lang w:eastAsia="en-US"/>
        </w:rPr>
        <w:t xml:space="preserve"> в письменном виде.</w:t>
      </w:r>
    </w:p>
    <w:p w:rsidR="00601478" w:rsidRDefault="00601478" w:rsidP="001D7559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2.3. Решение об одобрении либо отклонении предложений по наказам избирателей принимается открытым голосованием простым большинством присутствующих на собрании и включается в протокол собрания.</w:t>
      </w:r>
    </w:p>
    <w:p w:rsidR="00601478" w:rsidRDefault="00601478" w:rsidP="001D7559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2.4. Решение о наказах избирателей оформляется протоколом собрания или письменным коллективным обращением и является официальным документом для оформления наказа.</w:t>
      </w:r>
    </w:p>
    <w:p w:rsidR="00721800" w:rsidRDefault="00721800" w:rsidP="00601478">
      <w:pPr>
        <w:autoSpaceDE w:val="0"/>
        <w:autoSpaceDN w:val="0"/>
        <w:adjustRightInd w:val="0"/>
        <w:spacing w:before="100" w:beforeAutospacing="1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7E20ED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 Депутат обязан уведомить избирателей письменно о результатах рассмотрения соответствующего предложения не позднее месяца со дня его получения.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7E20ED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Депутат, принявший наказ от избирателей, должен зарегистрировать его в Совете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7E20ED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Председатель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ежегодно, до 1 </w:t>
      </w:r>
      <w:r w:rsidR="00F375CA">
        <w:rPr>
          <w:rFonts w:eastAsiaTheme="minorHAnsi"/>
          <w:sz w:val="26"/>
          <w:szCs w:val="26"/>
          <w:lang w:eastAsia="en-US"/>
        </w:rPr>
        <w:t>августа</w:t>
      </w:r>
      <w:r>
        <w:rPr>
          <w:rFonts w:eastAsiaTheme="minorHAnsi"/>
          <w:sz w:val="26"/>
          <w:szCs w:val="26"/>
          <w:lang w:eastAsia="en-US"/>
        </w:rPr>
        <w:t xml:space="preserve"> направляет обобщенный перечень зарегистрированных в Совете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наказов избирателей главе администрации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для подготовки заключения администрации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о мероприятиях по их выполнению.</w:t>
      </w:r>
    </w:p>
    <w:p w:rsidR="00784F9C" w:rsidRDefault="00721800" w:rsidP="00842970">
      <w:pPr>
        <w:autoSpaceDE w:val="0"/>
        <w:autoSpaceDN w:val="0"/>
        <w:adjustRightInd w:val="0"/>
        <w:spacing w:before="100" w:beforeAutospacing="1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7E20ED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Обобщенный перечень наказов избирателей, направленных главе администрации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района, должен включать информацию о содержании наказа, депутате, принявшем наказ, избирателях, </w:t>
      </w:r>
    </w:p>
    <w:p w:rsidR="00784F9C" w:rsidRDefault="00784F9C" w:rsidP="00784F9C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sz w:val="26"/>
          <w:szCs w:val="26"/>
          <w:lang w:eastAsia="en-US"/>
        </w:rPr>
      </w:pPr>
    </w:p>
    <w:p w:rsidR="00721800" w:rsidRDefault="00721800" w:rsidP="00784F9C">
      <w:pPr>
        <w:autoSpaceDE w:val="0"/>
        <w:autoSpaceDN w:val="0"/>
        <w:adjustRightInd w:val="0"/>
        <w:spacing w:before="100" w:beforeAutospacing="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обратившихся с данным наказом, рассматривался ли наказ на общем собрании избирателей, имеющиеся предложения депутата по выполнению наказа.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7E20ED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 xml:space="preserve">. Заключение администрации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по выполнению наказов должно быть представлено в Совет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и должно содержать сведения о возможности исполнения наказов и сроках их выполнения. Если, по мнению администрации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района, наказ не может быть исполнен по каким-либо причинам, по данному предложению избирателей выносится отдельное мотивированное заключение.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7E20ED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 xml:space="preserve">. До внесения в Совет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заключения по выполнению наказов избирателей администрация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организует консультации с депутатами по выполнению мероприятий, направленных на исполнение наказов. Депутат, принявший наказ, извещается о месте и времени проведения консультаций не менее чем за 5 рабочих дней.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601478">
        <w:rPr>
          <w:rFonts w:eastAsiaTheme="minorHAnsi"/>
          <w:sz w:val="26"/>
          <w:szCs w:val="26"/>
          <w:lang w:eastAsia="en-US"/>
        </w:rPr>
        <w:t>1</w:t>
      </w:r>
      <w:r w:rsidR="007E20ED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. При возникновении разногласий по выполнению наказов избирателей Совет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вправе создавать согласительную комиссию с администрацией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</w:t>
      </w:r>
      <w:r w:rsidR="007E20ED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 До рассмотрения проекта решения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об утверждении наказов избирателей данный проект рассматривается на депутатских комиссиях.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3. Утверждение наказов избирателей.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3.1. Совет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исходя из интересов избирателей с учетом материальных, трудовых и финансовых возможностей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принимает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решение об утверждении наказов избирателей до 1 </w:t>
      </w:r>
      <w:r w:rsidR="007173BF">
        <w:rPr>
          <w:rFonts w:eastAsiaTheme="minorHAnsi"/>
          <w:sz w:val="26"/>
          <w:szCs w:val="26"/>
          <w:lang w:eastAsia="en-US"/>
        </w:rPr>
        <w:t>сентября</w:t>
      </w:r>
      <w:r>
        <w:rPr>
          <w:rFonts w:eastAsiaTheme="minorHAnsi"/>
          <w:sz w:val="26"/>
          <w:szCs w:val="26"/>
          <w:lang w:eastAsia="en-US"/>
        </w:rPr>
        <w:t xml:space="preserve"> текущего года. Решение должно содержать сведения, указанные в </w:t>
      </w:r>
      <w:hyperlink r:id="rId8" w:history="1">
        <w:r w:rsidRPr="00E145D3">
          <w:rPr>
            <w:rFonts w:eastAsiaTheme="minorHAnsi"/>
            <w:sz w:val="26"/>
            <w:szCs w:val="26"/>
            <w:lang w:eastAsia="en-US"/>
          </w:rPr>
          <w:t>приложении 2</w:t>
        </w:r>
      </w:hyperlink>
      <w:r>
        <w:rPr>
          <w:rFonts w:eastAsiaTheme="minorHAnsi"/>
          <w:sz w:val="26"/>
          <w:szCs w:val="26"/>
          <w:lang w:eastAsia="en-US"/>
        </w:rPr>
        <w:t>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3.2. Решения Совета об утверждении наказов избирателей доводятся до сведения избирателей через средства массовой информации и на встречах депутатов с избирателями.</w:t>
      </w:r>
    </w:p>
    <w:p w:rsidR="00721800" w:rsidRDefault="00721800" w:rsidP="00842970">
      <w:pPr>
        <w:autoSpaceDE w:val="0"/>
        <w:autoSpaceDN w:val="0"/>
        <w:adjustRightInd w:val="0"/>
        <w:spacing w:before="100" w:beforeAutospacing="1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3.3. Совет </w:t>
      </w:r>
      <w:proofErr w:type="spellStart"/>
      <w:r w:rsidR="00E145D3"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по мере необходимости может вносить изменения в свое решение об утверждении наказов избирателей. Предложения по внесению изменений в решение об утверждении наказов избирателей рассматриваются в установленном порядке.</w:t>
      </w:r>
    </w:p>
    <w:p w:rsidR="00E145D3" w:rsidRDefault="00E145D3" w:rsidP="00E145D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E145D3" w:rsidRDefault="00E145D3" w:rsidP="00E145D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4. Порядок финансирования и реализации мероприятий</w:t>
      </w:r>
    </w:p>
    <w:p w:rsidR="00E145D3" w:rsidRDefault="00E145D3" w:rsidP="00E145D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по выполнению наказов избирателей.</w:t>
      </w:r>
    </w:p>
    <w:p w:rsidR="00E145D3" w:rsidRDefault="00E145D3" w:rsidP="00E145D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E145D3" w:rsidRDefault="00E145D3" w:rsidP="00E145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4.1. Утвержденные наказы избирателей учитываются при разработке проектов планов и программ социально-экономического развития района, муниципальных программ, проекта бюджета на соответствующий финансовый год, а также при внесении изменений в бюджет текущего финансового года и в муниципальные программы.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4.2. Утвержденные в составе бюджета </w:t>
      </w:r>
      <w:proofErr w:type="spellStart"/>
      <w:r>
        <w:rPr>
          <w:rFonts w:eastAsiaTheme="minorHAnsi"/>
          <w:sz w:val="26"/>
          <w:szCs w:val="26"/>
          <w:lang w:eastAsia="en-US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расходы, связанные с выполнением наказов избирателей, производятся в процессе исполнения бюджета.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4.3. Объем средств на финансирование мероприятий по выполнению наказов избирателей прогнозируется в размере 0,3% от собственных доходов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за отчетный год.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4.4. Каждый депутат может представить предложения по выполнению наказов избирателей на сумму, равную частному от деления общей суммы средств, предусмотренных в бюджете на эти цели, на число депутатов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района, установленных </w:t>
      </w:r>
      <w:hyperlink r:id="rId9" w:history="1">
        <w:r w:rsidRPr="00E145D3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4.5. По предложению Совета района, но не чаще одного раза в квартал, администрация </w:t>
      </w:r>
      <w:proofErr w:type="spellStart"/>
      <w:r w:rsidR="00A86DEF"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 предоставляет в Совет района информацию о принятых ею мерах по выполнению наказов избирателей.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4.6. Депутаты Совета </w:t>
      </w:r>
      <w:proofErr w:type="spellStart"/>
      <w:r w:rsidR="00A86DEF"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района: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заслушивают информацию о выполнении наказов избирателей на заседаниях Совета района;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информируют избирателей о реализации наказов избирателей на собраниях избирателей при отчетах о работе депутатов Совета.</w:t>
      </w:r>
    </w:p>
    <w:p w:rsidR="00E145D3" w:rsidRDefault="00E145D3" w:rsidP="00E145D3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4.7. По завершении финансового года информация о выполнении наказов избирателей отражается в ежегодных отчетах главы и Совета </w:t>
      </w:r>
      <w:proofErr w:type="spellStart"/>
      <w:r w:rsidR="00295677">
        <w:rPr>
          <w:sz w:val="26"/>
          <w:szCs w:val="26"/>
        </w:rPr>
        <w:t>Пестяковского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E145D3" w:rsidRDefault="00E145D3" w:rsidP="007218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21800" w:rsidRDefault="00721800" w:rsidP="00721800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27FF2" w:rsidRDefault="00827FF2" w:rsidP="00827FF2">
      <w:pPr>
        <w:autoSpaceDE w:val="0"/>
        <w:autoSpaceDN w:val="0"/>
        <w:adjustRightInd w:val="0"/>
        <w:rPr>
          <w:sz w:val="26"/>
          <w:szCs w:val="26"/>
        </w:rPr>
      </w:pPr>
    </w:p>
    <w:p w:rsidR="001235EF" w:rsidRDefault="001235EF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6"/>
          <w:szCs w:val="26"/>
        </w:rPr>
      </w:pPr>
    </w:p>
    <w:p w:rsidR="00842970" w:rsidRPr="00295677" w:rsidRDefault="00842970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8"/>
          <w:szCs w:val="18"/>
          <w:lang w:eastAsia="en-US"/>
        </w:rPr>
      </w:pPr>
      <w:r w:rsidRPr="00295677">
        <w:rPr>
          <w:rFonts w:eastAsiaTheme="minorHAnsi"/>
          <w:sz w:val="18"/>
          <w:szCs w:val="18"/>
          <w:lang w:eastAsia="en-US"/>
        </w:rPr>
        <w:lastRenderedPageBreak/>
        <w:t>Приложение 1</w:t>
      </w: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295677">
        <w:rPr>
          <w:rFonts w:eastAsiaTheme="minorHAnsi"/>
          <w:sz w:val="18"/>
          <w:szCs w:val="18"/>
          <w:lang w:eastAsia="en-US"/>
        </w:rPr>
        <w:t>к Положению</w:t>
      </w: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295677">
        <w:rPr>
          <w:rFonts w:eastAsiaTheme="minorHAnsi"/>
          <w:sz w:val="18"/>
          <w:szCs w:val="18"/>
          <w:lang w:eastAsia="en-US"/>
        </w:rPr>
        <w:t>о наказах избирателей депутатам</w:t>
      </w: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295677">
        <w:rPr>
          <w:rFonts w:eastAsiaTheme="minorHAnsi"/>
          <w:sz w:val="18"/>
          <w:szCs w:val="18"/>
          <w:lang w:eastAsia="en-US"/>
        </w:rPr>
        <w:t xml:space="preserve">Совета </w:t>
      </w:r>
      <w:proofErr w:type="spellStart"/>
      <w:r w:rsidR="00295677">
        <w:rPr>
          <w:rFonts w:eastAsiaTheme="minorHAnsi"/>
          <w:sz w:val="18"/>
          <w:szCs w:val="18"/>
          <w:lang w:eastAsia="en-US"/>
        </w:rPr>
        <w:t>Пестяковского</w:t>
      </w:r>
      <w:proofErr w:type="spellEnd"/>
      <w:r w:rsidRPr="00295677">
        <w:rPr>
          <w:rFonts w:eastAsiaTheme="minorHAnsi"/>
          <w:sz w:val="18"/>
          <w:szCs w:val="18"/>
          <w:lang w:eastAsia="en-US"/>
        </w:rPr>
        <w:t xml:space="preserve"> муниципального района</w:t>
      </w:r>
    </w:p>
    <w:p w:rsidR="00842970" w:rsidRDefault="005B07DD" w:rsidP="0084297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8"/>
        <w:gridCol w:w="315"/>
        <w:gridCol w:w="554"/>
        <w:gridCol w:w="885"/>
        <w:gridCol w:w="435"/>
        <w:gridCol w:w="434"/>
        <w:gridCol w:w="1784"/>
        <w:gridCol w:w="510"/>
        <w:gridCol w:w="329"/>
        <w:gridCol w:w="1696"/>
      </w:tblGrid>
      <w:tr w:rsidR="00842970" w:rsidRPr="00295677">
        <w:tc>
          <w:tcPr>
            <w:tcW w:w="9070" w:type="dxa"/>
            <w:gridSpan w:val="10"/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95677">
              <w:rPr>
                <w:rFonts w:eastAsiaTheme="minorHAnsi"/>
                <w:lang w:eastAsia="en-US"/>
              </w:rPr>
              <w:t>н.п</w:t>
            </w:r>
            <w:proofErr w:type="spellEnd"/>
            <w:r w:rsidRPr="00295677">
              <w:rPr>
                <w:rFonts w:eastAsiaTheme="minorHAnsi"/>
                <w:lang w:eastAsia="en-US"/>
              </w:rPr>
              <w:t xml:space="preserve">. _____________________ </w:t>
            </w:r>
            <w:r w:rsidR="000530AB">
              <w:rPr>
                <w:rFonts w:eastAsiaTheme="minorHAnsi"/>
                <w:lang w:eastAsia="en-US"/>
              </w:rPr>
              <w:t xml:space="preserve">                                                    </w:t>
            </w:r>
            <w:r w:rsidRPr="00295677">
              <w:rPr>
                <w:rFonts w:eastAsiaTheme="minorHAnsi"/>
                <w:lang w:eastAsia="en-US"/>
              </w:rPr>
              <w:t>"___" ________ 20___ г.</w:t>
            </w:r>
          </w:p>
        </w:tc>
      </w:tr>
      <w:tr w:rsidR="00842970" w:rsidRPr="00295677">
        <w:tc>
          <w:tcPr>
            <w:tcW w:w="9070" w:type="dxa"/>
            <w:gridSpan w:val="10"/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Избиратели населенного пункта ________________________ на общем собрании рассмотрели предложения, затрагивающие интересы значительной группы избирателей, проживающих на территории муниципального образования __________________________________________________________________________.</w:t>
            </w:r>
          </w:p>
        </w:tc>
      </w:tr>
      <w:tr w:rsidR="00842970" w:rsidRPr="00295677">
        <w:tc>
          <w:tcPr>
            <w:tcW w:w="9070" w:type="dxa"/>
            <w:gridSpan w:val="10"/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Присутствовали: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1. Избиратели, участвовавшие в собрании граждан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(указывается количество избирателей с приложением списка избирателей, участвовавших в собрании граждан)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 xml:space="preserve">2. Депутаты Совета </w:t>
            </w:r>
            <w:proofErr w:type="spellStart"/>
            <w:r w:rsidR="00295677" w:rsidRPr="00295677">
              <w:t>Пестяковского</w:t>
            </w:r>
            <w:proofErr w:type="spellEnd"/>
            <w:r w:rsidRPr="00295677">
              <w:rPr>
                <w:rFonts w:eastAsiaTheme="minorHAnsi"/>
                <w:lang w:eastAsia="en-US"/>
              </w:rPr>
              <w:t xml:space="preserve"> муниципального района: 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Предложения по наказам избирателей: 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Решили: 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(содержание решения по наказу избирателей: одобрить или отклонить)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Результаты голосования: "За" - _______, "Против" - ________, "Воздержались" - 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Председатель собрания: ______________ ______________________</w:t>
            </w:r>
          </w:p>
        </w:tc>
      </w:tr>
      <w:tr w:rsidR="00842970" w:rsidRPr="00295677">
        <w:tc>
          <w:tcPr>
            <w:tcW w:w="2443" w:type="dxa"/>
            <w:gridSpan w:val="2"/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728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(Ф.И.О.)</w:t>
            </w:r>
          </w:p>
        </w:tc>
        <w:tc>
          <w:tcPr>
            <w:tcW w:w="2025" w:type="dxa"/>
            <w:gridSpan w:val="2"/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42970" w:rsidRPr="00295677">
        <w:tc>
          <w:tcPr>
            <w:tcW w:w="9070" w:type="dxa"/>
            <w:gridSpan w:val="10"/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(контактная информация председателя собрания)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Секретарь собрания ______________ ______________________</w:t>
            </w:r>
          </w:p>
        </w:tc>
      </w:tr>
      <w:tr w:rsidR="00842970" w:rsidRPr="00295677">
        <w:tc>
          <w:tcPr>
            <w:tcW w:w="2128" w:type="dxa"/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4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53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(Ф.И.О.)</w:t>
            </w:r>
          </w:p>
        </w:tc>
        <w:tc>
          <w:tcPr>
            <w:tcW w:w="2535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42970" w:rsidRPr="00295677">
        <w:tc>
          <w:tcPr>
            <w:tcW w:w="9070" w:type="dxa"/>
            <w:gridSpan w:val="10"/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(контактная информация секретаря собрания)</w:t>
            </w:r>
          </w:p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Наказ избирателей получил: _______________ _____________________</w:t>
            </w:r>
          </w:p>
        </w:tc>
      </w:tr>
      <w:tr w:rsidR="00842970" w:rsidRPr="00295677">
        <w:tc>
          <w:tcPr>
            <w:tcW w:w="2997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4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23" w:type="dxa"/>
            <w:gridSpan w:val="3"/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95677">
              <w:rPr>
                <w:rFonts w:eastAsiaTheme="minorHAnsi"/>
                <w:lang w:eastAsia="en-US"/>
              </w:rPr>
              <w:t>(Ф.И.О. депутата)</w:t>
            </w:r>
          </w:p>
        </w:tc>
        <w:tc>
          <w:tcPr>
            <w:tcW w:w="1696" w:type="dxa"/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42970" w:rsidRPr="00295677" w:rsidRDefault="00842970" w:rsidP="0084297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5677" w:rsidRDefault="00295677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95677" w:rsidRDefault="00295677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95677" w:rsidRDefault="00295677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95677" w:rsidRDefault="00295677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95677" w:rsidRDefault="00295677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95677" w:rsidRDefault="00295677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95677" w:rsidRDefault="00295677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42970" w:rsidRPr="00295677" w:rsidRDefault="00842970" w:rsidP="0084297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295677">
        <w:rPr>
          <w:rFonts w:eastAsiaTheme="minorHAnsi"/>
          <w:sz w:val="20"/>
          <w:szCs w:val="20"/>
          <w:lang w:eastAsia="en-US"/>
        </w:rPr>
        <w:lastRenderedPageBreak/>
        <w:t>Приложение 2</w:t>
      </w: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5677">
        <w:rPr>
          <w:rFonts w:eastAsiaTheme="minorHAnsi"/>
          <w:sz w:val="20"/>
          <w:szCs w:val="20"/>
          <w:lang w:eastAsia="en-US"/>
        </w:rPr>
        <w:t>к Положению</w:t>
      </w: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5677">
        <w:rPr>
          <w:rFonts w:eastAsiaTheme="minorHAnsi"/>
          <w:sz w:val="20"/>
          <w:szCs w:val="20"/>
          <w:lang w:eastAsia="en-US"/>
        </w:rPr>
        <w:t>о наказах избирателей депутатам</w:t>
      </w: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5677">
        <w:rPr>
          <w:rFonts w:eastAsiaTheme="minorHAnsi"/>
          <w:sz w:val="20"/>
          <w:szCs w:val="20"/>
          <w:lang w:eastAsia="en-US"/>
        </w:rPr>
        <w:t xml:space="preserve">Совета </w:t>
      </w:r>
      <w:proofErr w:type="spellStart"/>
      <w:r w:rsidR="00295677" w:rsidRPr="00295677">
        <w:rPr>
          <w:sz w:val="20"/>
          <w:szCs w:val="20"/>
        </w:rPr>
        <w:t>Пестяковского</w:t>
      </w:r>
      <w:proofErr w:type="spellEnd"/>
      <w:r w:rsidRPr="00295677">
        <w:rPr>
          <w:rFonts w:eastAsiaTheme="minorHAnsi"/>
          <w:sz w:val="20"/>
          <w:szCs w:val="20"/>
          <w:lang w:eastAsia="en-US"/>
        </w:rPr>
        <w:t xml:space="preserve"> муниципального района</w:t>
      </w:r>
    </w:p>
    <w:p w:rsidR="00842970" w:rsidRPr="00295677" w:rsidRDefault="00842970" w:rsidP="008429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42970" w:rsidRPr="00295677" w:rsidRDefault="00842970" w:rsidP="008429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95677">
        <w:rPr>
          <w:rFonts w:eastAsiaTheme="minorHAnsi"/>
          <w:lang w:eastAsia="en-US"/>
        </w:rPr>
        <w:t>ПЛАН</w:t>
      </w:r>
    </w:p>
    <w:p w:rsidR="00842970" w:rsidRPr="00295677" w:rsidRDefault="00842970" w:rsidP="008429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95677">
        <w:rPr>
          <w:rFonts w:eastAsiaTheme="minorHAnsi"/>
          <w:lang w:eastAsia="en-US"/>
        </w:rPr>
        <w:t>мероприятий по выполнению наказов избирателей, поступивших</w:t>
      </w:r>
    </w:p>
    <w:p w:rsidR="00842970" w:rsidRPr="00295677" w:rsidRDefault="00842970" w:rsidP="008429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95677">
        <w:rPr>
          <w:rFonts w:eastAsiaTheme="minorHAnsi"/>
          <w:lang w:eastAsia="en-US"/>
        </w:rPr>
        <w:t xml:space="preserve">депутатам Совета </w:t>
      </w:r>
      <w:proofErr w:type="spellStart"/>
      <w:r w:rsidR="00295677" w:rsidRPr="00295677">
        <w:t>Пестяковского</w:t>
      </w:r>
      <w:proofErr w:type="spellEnd"/>
      <w:r w:rsidRPr="00295677">
        <w:rPr>
          <w:rFonts w:eastAsiaTheme="minorHAnsi"/>
          <w:lang w:eastAsia="en-US"/>
        </w:rPr>
        <w:t xml:space="preserve"> муниципального района</w:t>
      </w:r>
    </w:p>
    <w:p w:rsidR="00842970" w:rsidRDefault="00842970" w:rsidP="008429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06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84"/>
        <w:gridCol w:w="1418"/>
        <w:gridCol w:w="1559"/>
        <w:gridCol w:w="1843"/>
        <w:gridCol w:w="1701"/>
      </w:tblGrid>
      <w:tr w:rsidR="00842970" w:rsidRPr="00842970" w:rsidTr="00295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Содержание наказа избирателей (краткая характеристика наказов, адрес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Кому дан наказ (Ф.И.О. депутата, наименование фракции (группы) политической партии в Совете)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Меры по выполнению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 w:rsidP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Объемы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Источник финансирования</w:t>
            </w:r>
          </w:p>
        </w:tc>
      </w:tr>
      <w:tr w:rsidR="00842970" w:rsidRPr="00295677" w:rsidTr="00295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295677" w:rsidP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</w:t>
            </w:r>
            <w:r w:rsidR="00842970" w:rsidRPr="0029567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842970" w:rsidRPr="00295677" w:rsidTr="00295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2970" w:rsidRPr="00295677" w:rsidTr="00295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42970" w:rsidRPr="00295677" w:rsidTr="00295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67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70" w:rsidRPr="00295677" w:rsidRDefault="008429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42970" w:rsidRPr="00295677" w:rsidRDefault="00842970" w:rsidP="0005568F">
      <w:pPr>
        <w:autoSpaceDE w:val="0"/>
        <w:autoSpaceDN w:val="0"/>
        <w:adjustRightInd w:val="0"/>
        <w:spacing w:before="220"/>
        <w:ind w:firstLine="708"/>
        <w:jc w:val="both"/>
        <w:rPr>
          <w:sz w:val="22"/>
          <w:szCs w:val="22"/>
        </w:rPr>
      </w:pPr>
    </w:p>
    <w:sectPr w:rsidR="00842970" w:rsidRPr="00295677" w:rsidSect="002D4D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92E"/>
    <w:multiLevelType w:val="multilevel"/>
    <w:tmpl w:val="54C6B3D0"/>
    <w:lvl w:ilvl="0">
      <w:start w:val="1"/>
      <w:numFmt w:val="decimal"/>
      <w:lvlText w:val="%1."/>
      <w:lvlJc w:val="left"/>
      <w:pPr>
        <w:ind w:left="390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1D9"/>
    <w:rsid w:val="00040F66"/>
    <w:rsid w:val="00051504"/>
    <w:rsid w:val="000530AB"/>
    <w:rsid w:val="000555AC"/>
    <w:rsid w:val="0005568F"/>
    <w:rsid w:val="0007461D"/>
    <w:rsid w:val="00093169"/>
    <w:rsid w:val="000950BB"/>
    <w:rsid w:val="000A377E"/>
    <w:rsid w:val="000C7640"/>
    <w:rsid w:val="000F1D4F"/>
    <w:rsid w:val="000F734B"/>
    <w:rsid w:val="001235EF"/>
    <w:rsid w:val="00161CBE"/>
    <w:rsid w:val="001A40A5"/>
    <w:rsid w:val="001B370A"/>
    <w:rsid w:val="001C2580"/>
    <w:rsid w:val="001D0EF7"/>
    <w:rsid w:val="001D7559"/>
    <w:rsid w:val="001F2772"/>
    <w:rsid w:val="001F31F6"/>
    <w:rsid w:val="0020096B"/>
    <w:rsid w:val="00200F78"/>
    <w:rsid w:val="00203002"/>
    <w:rsid w:val="00234759"/>
    <w:rsid w:val="00237F7F"/>
    <w:rsid w:val="00252EC4"/>
    <w:rsid w:val="00295677"/>
    <w:rsid w:val="00295975"/>
    <w:rsid w:val="002A47A3"/>
    <w:rsid w:val="002C05CB"/>
    <w:rsid w:val="002C2835"/>
    <w:rsid w:val="002C5463"/>
    <w:rsid w:val="002D4DE1"/>
    <w:rsid w:val="002F7115"/>
    <w:rsid w:val="0032199C"/>
    <w:rsid w:val="00321A67"/>
    <w:rsid w:val="00335D48"/>
    <w:rsid w:val="003670B1"/>
    <w:rsid w:val="00367C4C"/>
    <w:rsid w:val="00374CCE"/>
    <w:rsid w:val="00386C4B"/>
    <w:rsid w:val="003A6AE8"/>
    <w:rsid w:val="003F289E"/>
    <w:rsid w:val="00424E58"/>
    <w:rsid w:val="00437D34"/>
    <w:rsid w:val="0044758A"/>
    <w:rsid w:val="004620A3"/>
    <w:rsid w:val="004918CC"/>
    <w:rsid w:val="004A4F4C"/>
    <w:rsid w:val="004C6BE6"/>
    <w:rsid w:val="004C6D2D"/>
    <w:rsid w:val="004C7647"/>
    <w:rsid w:val="004D73DA"/>
    <w:rsid w:val="004E6D81"/>
    <w:rsid w:val="004F2206"/>
    <w:rsid w:val="00524235"/>
    <w:rsid w:val="0054508D"/>
    <w:rsid w:val="005864E9"/>
    <w:rsid w:val="00592D7F"/>
    <w:rsid w:val="005B07DD"/>
    <w:rsid w:val="005B23A6"/>
    <w:rsid w:val="005C069B"/>
    <w:rsid w:val="005D610C"/>
    <w:rsid w:val="005F5AF7"/>
    <w:rsid w:val="00601478"/>
    <w:rsid w:val="00603CFD"/>
    <w:rsid w:val="00617CDB"/>
    <w:rsid w:val="00617DD3"/>
    <w:rsid w:val="00631222"/>
    <w:rsid w:val="0064505A"/>
    <w:rsid w:val="00674B36"/>
    <w:rsid w:val="00697279"/>
    <w:rsid w:val="006B5383"/>
    <w:rsid w:val="006C415B"/>
    <w:rsid w:val="006F51EA"/>
    <w:rsid w:val="00706962"/>
    <w:rsid w:val="00711C13"/>
    <w:rsid w:val="007173BF"/>
    <w:rsid w:val="00721800"/>
    <w:rsid w:val="00724F7E"/>
    <w:rsid w:val="007524B0"/>
    <w:rsid w:val="00784F9C"/>
    <w:rsid w:val="00791CE0"/>
    <w:rsid w:val="00797553"/>
    <w:rsid w:val="007B7B11"/>
    <w:rsid w:val="007C62BC"/>
    <w:rsid w:val="007E20ED"/>
    <w:rsid w:val="00827FF2"/>
    <w:rsid w:val="00835705"/>
    <w:rsid w:val="00842970"/>
    <w:rsid w:val="00847CAD"/>
    <w:rsid w:val="0086271C"/>
    <w:rsid w:val="0088047E"/>
    <w:rsid w:val="008834D1"/>
    <w:rsid w:val="008C2E09"/>
    <w:rsid w:val="0090087C"/>
    <w:rsid w:val="00910610"/>
    <w:rsid w:val="00924179"/>
    <w:rsid w:val="00942AC9"/>
    <w:rsid w:val="00972130"/>
    <w:rsid w:val="00981EAE"/>
    <w:rsid w:val="009852ED"/>
    <w:rsid w:val="009F45DC"/>
    <w:rsid w:val="009F4CE8"/>
    <w:rsid w:val="009F6B98"/>
    <w:rsid w:val="00A11196"/>
    <w:rsid w:val="00A15216"/>
    <w:rsid w:val="00A60E63"/>
    <w:rsid w:val="00A63BAD"/>
    <w:rsid w:val="00A77837"/>
    <w:rsid w:val="00A86DEF"/>
    <w:rsid w:val="00A9790B"/>
    <w:rsid w:val="00AA5415"/>
    <w:rsid w:val="00AA65C2"/>
    <w:rsid w:val="00AB1A27"/>
    <w:rsid w:val="00AB5F28"/>
    <w:rsid w:val="00AC5CB2"/>
    <w:rsid w:val="00AD6906"/>
    <w:rsid w:val="00B13EB4"/>
    <w:rsid w:val="00B2077D"/>
    <w:rsid w:val="00B22CC5"/>
    <w:rsid w:val="00B423F7"/>
    <w:rsid w:val="00B52364"/>
    <w:rsid w:val="00B60BD1"/>
    <w:rsid w:val="00B75BCC"/>
    <w:rsid w:val="00B80AA5"/>
    <w:rsid w:val="00BA70A4"/>
    <w:rsid w:val="00BB1B98"/>
    <w:rsid w:val="00BD38CA"/>
    <w:rsid w:val="00BD4D88"/>
    <w:rsid w:val="00BE0257"/>
    <w:rsid w:val="00C02B43"/>
    <w:rsid w:val="00C1403F"/>
    <w:rsid w:val="00C15582"/>
    <w:rsid w:val="00C20568"/>
    <w:rsid w:val="00C24187"/>
    <w:rsid w:val="00C57C68"/>
    <w:rsid w:val="00C77A9C"/>
    <w:rsid w:val="00C807AC"/>
    <w:rsid w:val="00C9300B"/>
    <w:rsid w:val="00CB4A0C"/>
    <w:rsid w:val="00CC4F15"/>
    <w:rsid w:val="00CD0A4C"/>
    <w:rsid w:val="00CD0EDD"/>
    <w:rsid w:val="00CE72B1"/>
    <w:rsid w:val="00D06B22"/>
    <w:rsid w:val="00D07EF2"/>
    <w:rsid w:val="00D14A05"/>
    <w:rsid w:val="00D15692"/>
    <w:rsid w:val="00D1575B"/>
    <w:rsid w:val="00D22299"/>
    <w:rsid w:val="00D8231C"/>
    <w:rsid w:val="00D909E5"/>
    <w:rsid w:val="00D92406"/>
    <w:rsid w:val="00DE027A"/>
    <w:rsid w:val="00DE04AB"/>
    <w:rsid w:val="00DF4FB5"/>
    <w:rsid w:val="00E04BF2"/>
    <w:rsid w:val="00E145D3"/>
    <w:rsid w:val="00E27997"/>
    <w:rsid w:val="00E50A38"/>
    <w:rsid w:val="00E534D3"/>
    <w:rsid w:val="00E61CC2"/>
    <w:rsid w:val="00E631EF"/>
    <w:rsid w:val="00E87C8E"/>
    <w:rsid w:val="00EA420A"/>
    <w:rsid w:val="00EB6173"/>
    <w:rsid w:val="00EC3E44"/>
    <w:rsid w:val="00F15F89"/>
    <w:rsid w:val="00F16018"/>
    <w:rsid w:val="00F22757"/>
    <w:rsid w:val="00F2572B"/>
    <w:rsid w:val="00F375CA"/>
    <w:rsid w:val="00F55473"/>
    <w:rsid w:val="00F910D4"/>
    <w:rsid w:val="00F926E7"/>
    <w:rsid w:val="00F93D5D"/>
    <w:rsid w:val="00FA14BA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F02B4D85298D35B8FA8F5BD82FADCFF4E069E0251C077043A1D1BCC015F8C612392D40DACDEA7882975280FD5AFC08CD20ED04FFB66DD68EC0348t6e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D00F148AF206E1B84FA4910E4F023F468A0BE4C44131226E0FADD3963169BF2F7AA9CA4C1F23D3AEAEAC23AA7B3253F61F1C4B2E37A829114D72CA63V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FE2A1B97AC59873DF58C90183EF3808198F7ECF992CF3C8FE6B5DFD73C00077E0184D05853DC5C8C412DCCE18AC7EF6DM0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BD32-1BBE-4BDA-98DB-F5849843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18</cp:revision>
  <cp:lastPrinted>2022-05-26T13:19:00Z</cp:lastPrinted>
  <dcterms:created xsi:type="dcterms:W3CDTF">2022-05-23T13:23:00Z</dcterms:created>
  <dcterms:modified xsi:type="dcterms:W3CDTF">2022-05-30T06:11:00Z</dcterms:modified>
</cp:coreProperties>
</file>