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B4" w:rsidRPr="0090020D" w:rsidRDefault="0088056B" w:rsidP="001A60CD">
      <w:pPr>
        <w:pStyle w:val="a7"/>
        <w:rPr>
          <w:b w:val="0"/>
          <w:sz w:val="26"/>
          <w:szCs w:val="26"/>
        </w:rPr>
      </w:pPr>
      <w:r w:rsidRPr="0090020D">
        <w:rPr>
          <w:b w:val="0"/>
          <w:sz w:val="26"/>
          <w:szCs w:val="26"/>
        </w:rPr>
        <w:t>РОССИЙСКАЯ ФЕДЕРАЦИЯ</w:t>
      </w:r>
      <w:r w:rsidR="009C1CB4" w:rsidRPr="0090020D">
        <w:rPr>
          <w:b w:val="0"/>
          <w:sz w:val="26"/>
          <w:szCs w:val="26"/>
        </w:rPr>
        <w:t xml:space="preserve"> </w:t>
      </w:r>
    </w:p>
    <w:p w:rsidR="0088056B" w:rsidRPr="0090020D" w:rsidRDefault="009C1CB4" w:rsidP="001A60CD">
      <w:pPr>
        <w:pStyle w:val="a7"/>
        <w:rPr>
          <w:b w:val="0"/>
          <w:sz w:val="26"/>
          <w:szCs w:val="26"/>
        </w:rPr>
      </w:pPr>
      <w:r w:rsidRPr="0090020D">
        <w:rPr>
          <w:b w:val="0"/>
          <w:sz w:val="26"/>
          <w:szCs w:val="26"/>
        </w:rPr>
        <w:t>ИВАНОВСКАЯ ОБЛАСТЬ</w:t>
      </w:r>
    </w:p>
    <w:p w:rsidR="0088056B" w:rsidRPr="0090020D" w:rsidRDefault="0088056B" w:rsidP="001A60CD">
      <w:pPr>
        <w:pStyle w:val="a5"/>
        <w:ind w:right="0"/>
        <w:rPr>
          <w:sz w:val="26"/>
          <w:szCs w:val="26"/>
        </w:rPr>
      </w:pPr>
      <w:r w:rsidRPr="0090020D">
        <w:rPr>
          <w:sz w:val="26"/>
          <w:szCs w:val="26"/>
        </w:rPr>
        <w:t xml:space="preserve">СОВЕТ </w:t>
      </w:r>
      <w:r w:rsidR="009C1CB4" w:rsidRPr="0090020D">
        <w:rPr>
          <w:sz w:val="26"/>
          <w:szCs w:val="26"/>
        </w:rPr>
        <w:t>ПЕСТЯКОВСКОГО</w:t>
      </w:r>
      <w:r w:rsidRPr="0090020D">
        <w:rPr>
          <w:sz w:val="26"/>
          <w:szCs w:val="26"/>
        </w:rPr>
        <w:t xml:space="preserve"> МУНИЦИПАЛЬНОГО РАЙОНА</w:t>
      </w:r>
    </w:p>
    <w:p w:rsidR="00FB393D" w:rsidRPr="0090020D" w:rsidRDefault="00FB393D" w:rsidP="001A60CD">
      <w:pPr>
        <w:jc w:val="center"/>
        <w:rPr>
          <w:sz w:val="26"/>
          <w:szCs w:val="26"/>
        </w:rPr>
      </w:pPr>
    </w:p>
    <w:p w:rsidR="004A3BAE" w:rsidRPr="0090020D" w:rsidRDefault="000E44E7" w:rsidP="001A60CD">
      <w:pPr>
        <w:jc w:val="center"/>
        <w:rPr>
          <w:sz w:val="26"/>
          <w:szCs w:val="26"/>
        </w:rPr>
      </w:pPr>
      <w:r w:rsidRPr="0090020D">
        <w:rPr>
          <w:sz w:val="26"/>
          <w:szCs w:val="26"/>
        </w:rPr>
        <w:t xml:space="preserve">СЕМЬДЕСЯТ ШЕСТОЕ </w:t>
      </w:r>
      <w:r w:rsidR="000C288F" w:rsidRPr="0090020D">
        <w:rPr>
          <w:sz w:val="26"/>
          <w:szCs w:val="26"/>
        </w:rPr>
        <w:t>ЗАСЕДАНИЕ</w:t>
      </w:r>
    </w:p>
    <w:p w:rsidR="004A3BAE" w:rsidRPr="00821563" w:rsidRDefault="004A3BAE" w:rsidP="004A3BAE">
      <w:pPr>
        <w:jc w:val="center"/>
        <w:rPr>
          <w:sz w:val="28"/>
          <w:szCs w:val="28"/>
        </w:rPr>
      </w:pPr>
    </w:p>
    <w:p w:rsidR="0088056B" w:rsidRPr="009C1CB4" w:rsidRDefault="0088056B" w:rsidP="0088056B">
      <w:pPr>
        <w:pStyle w:val="1"/>
        <w:autoSpaceDE/>
        <w:snapToGrid w:val="0"/>
        <w:ind w:firstLine="0"/>
        <w:jc w:val="center"/>
        <w:rPr>
          <w:b/>
          <w:sz w:val="28"/>
          <w:szCs w:val="28"/>
          <w:u w:val="none"/>
        </w:rPr>
      </w:pPr>
      <w:r w:rsidRPr="009C1CB4">
        <w:rPr>
          <w:b/>
          <w:sz w:val="28"/>
          <w:szCs w:val="28"/>
          <w:u w:val="none"/>
        </w:rPr>
        <w:t>РЕШЕНИЕ</w:t>
      </w:r>
    </w:p>
    <w:p w:rsidR="0088056B" w:rsidRPr="006A5A19" w:rsidRDefault="0088056B" w:rsidP="0088056B">
      <w:pPr>
        <w:pStyle w:val="1"/>
        <w:autoSpaceDE/>
        <w:snapToGrid w:val="0"/>
        <w:ind w:firstLine="0"/>
        <w:jc w:val="center"/>
        <w:rPr>
          <w:b/>
          <w:u w:val="none"/>
        </w:rPr>
      </w:pPr>
    </w:p>
    <w:p w:rsidR="0088056B" w:rsidRDefault="0088056B" w:rsidP="0088056B">
      <w:pPr>
        <w:jc w:val="center"/>
        <w:rPr>
          <w:b/>
          <w:bCs/>
        </w:rPr>
      </w:pPr>
    </w:p>
    <w:p w:rsidR="0088056B" w:rsidRPr="009C1CB4" w:rsidRDefault="009C1CB4" w:rsidP="009C1CB4">
      <w:pPr>
        <w:jc w:val="both"/>
        <w:rPr>
          <w:bCs/>
        </w:rPr>
      </w:pPr>
      <w:r>
        <w:rPr>
          <w:b/>
        </w:rPr>
        <w:t xml:space="preserve"> </w:t>
      </w:r>
      <w:r w:rsidR="000C288F">
        <w:rPr>
          <w:b/>
        </w:rPr>
        <w:t>«</w:t>
      </w:r>
      <w:r w:rsidR="002549B8">
        <w:t>___</w:t>
      </w:r>
      <w:r w:rsidR="000C288F">
        <w:rPr>
          <w:b/>
        </w:rPr>
        <w:t>»</w:t>
      </w:r>
      <w:r w:rsidR="002549B8">
        <w:rPr>
          <w:b/>
        </w:rPr>
        <w:t xml:space="preserve"> ___________</w:t>
      </w:r>
      <w:r w:rsidR="0088056B" w:rsidRPr="009C1CB4">
        <w:t xml:space="preserve"> 202</w:t>
      </w:r>
      <w:r w:rsidR="000E44E7">
        <w:t>5</w:t>
      </w:r>
      <w:r w:rsidR="0088056B" w:rsidRPr="009C1CB4">
        <w:t xml:space="preserve"> года</w:t>
      </w:r>
      <w:r w:rsidR="0088056B" w:rsidRPr="009C1CB4">
        <w:rPr>
          <w:bCs/>
        </w:rPr>
        <w:t xml:space="preserve">       </w:t>
      </w:r>
      <w:r w:rsidR="002549B8">
        <w:rPr>
          <w:bCs/>
        </w:rPr>
        <w:t xml:space="preserve">   </w:t>
      </w:r>
      <w:r w:rsidRPr="009C1CB4">
        <w:rPr>
          <w:bCs/>
        </w:rPr>
        <w:t xml:space="preserve">          </w:t>
      </w:r>
      <w:r w:rsidR="0088056B" w:rsidRPr="009C1CB4">
        <w:rPr>
          <w:bCs/>
        </w:rPr>
        <w:t xml:space="preserve"> №</w:t>
      </w:r>
      <w:r w:rsidR="000C288F">
        <w:rPr>
          <w:bCs/>
        </w:rPr>
        <w:t>____</w:t>
      </w:r>
      <w:r w:rsidR="0088056B" w:rsidRPr="009C1CB4">
        <w:rPr>
          <w:bCs/>
        </w:rPr>
        <w:t xml:space="preserve"> </w:t>
      </w:r>
      <w:r w:rsidRPr="009C1CB4">
        <w:rPr>
          <w:bCs/>
        </w:rPr>
        <w:t xml:space="preserve">                                                 п. Пестяки</w:t>
      </w:r>
    </w:p>
    <w:p w:rsidR="0088056B" w:rsidRPr="009C1CB4" w:rsidRDefault="0088056B" w:rsidP="0088056B">
      <w:pPr>
        <w:widowControl w:val="0"/>
        <w:autoSpaceDE w:val="0"/>
        <w:jc w:val="center"/>
        <w:rPr>
          <w:bCs/>
        </w:rPr>
      </w:pPr>
    </w:p>
    <w:p w:rsidR="0088056B" w:rsidRDefault="0088056B" w:rsidP="00671211">
      <w:pPr>
        <w:pStyle w:val="p7"/>
        <w:spacing w:before="0" w:after="0" w:line="240" w:lineRule="atLeast"/>
        <w:jc w:val="center"/>
        <w:rPr>
          <w:b/>
        </w:rPr>
      </w:pPr>
      <w:r>
        <w:rPr>
          <w:rStyle w:val="s3"/>
          <w:rFonts w:eastAsia="Calibri"/>
          <w:b/>
        </w:rPr>
        <w:t xml:space="preserve">О принятии Контрольно-счетной комиссией </w:t>
      </w:r>
      <w:r w:rsidR="009C1CB4">
        <w:rPr>
          <w:rStyle w:val="s3"/>
          <w:rFonts w:eastAsia="Calibri"/>
          <w:b/>
        </w:rPr>
        <w:t>Пестяковского</w:t>
      </w:r>
      <w:r>
        <w:rPr>
          <w:rStyle w:val="s3"/>
          <w:rFonts w:eastAsia="Calibri"/>
          <w:b/>
        </w:rPr>
        <w:t xml:space="preserve"> муниципального района Ивановской области </w:t>
      </w:r>
      <w:r>
        <w:rPr>
          <w:b/>
        </w:rPr>
        <w:t xml:space="preserve">полномочий контрольно-счетных органов поселений </w:t>
      </w:r>
      <w:r w:rsidR="009C1CB4">
        <w:rPr>
          <w:b/>
        </w:rPr>
        <w:t xml:space="preserve">Пестяковского </w:t>
      </w:r>
      <w:r>
        <w:rPr>
          <w:b/>
        </w:rPr>
        <w:t>муниципального района по осуществ</w:t>
      </w:r>
      <w:bookmarkStart w:id="0" w:name="_GoBack"/>
      <w:bookmarkEnd w:id="0"/>
      <w:r>
        <w:rPr>
          <w:b/>
        </w:rPr>
        <w:t>лению внешнего муниципального финансового контроля в 202</w:t>
      </w:r>
      <w:r w:rsidR="000E44E7">
        <w:rPr>
          <w:b/>
        </w:rPr>
        <w:t>5</w:t>
      </w:r>
      <w:r>
        <w:rPr>
          <w:b/>
        </w:rPr>
        <w:t xml:space="preserve"> году</w:t>
      </w:r>
    </w:p>
    <w:p w:rsidR="0088056B" w:rsidRDefault="0088056B" w:rsidP="0088056B">
      <w:pPr>
        <w:pStyle w:val="p7"/>
        <w:spacing w:before="0" w:after="0" w:line="240" w:lineRule="atLeast"/>
        <w:jc w:val="both"/>
        <w:rPr>
          <w:b/>
        </w:rPr>
      </w:pPr>
    </w:p>
    <w:p w:rsidR="0088056B" w:rsidRDefault="0088056B" w:rsidP="0088056B">
      <w:pPr>
        <w:widowControl w:val="0"/>
        <w:autoSpaceDE w:val="0"/>
        <w:ind w:firstLine="540"/>
        <w:jc w:val="both"/>
      </w:pPr>
      <w:r>
        <w:tab/>
      </w:r>
      <w:proofErr w:type="gramStart"/>
      <w:r>
        <w:t>В соответствии с частью 4 статьи 15 Федерального закона от 06.10.2003 № 131-ФЗ «Об общих принципах организации местного самоуправления в Российской Федерации», частью 11 статьи 3 Федерального закона от 07.02.2011 № 6-ФЗ «Об общих принципах организации</w:t>
      </w:r>
      <w:r w:rsidR="000E44E7">
        <w:t xml:space="preserve"> </w:t>
      </w:r>
      <w:r>
        <w:t>и деятельности контрольно-счетных органов субъектов Российской Федерации</w:t>
      </w:r>
      <w:r w:rsidR="000E44E7">
        <w:t>,</w:t>
      </w:r>
      <w:r w:rsidR="000E44E7" w:rsidRPr="000E44E7">
        <w:t xml:space="preserve"> </w:t>
      </w:r>
      <w:r w:rsidR="000E44E7">
        <w:t>федеральных территорий</w:t>
      </w:r>
      <w:r>
        <w:t xml:space="preserve"> и муниципальных образований», статьей </w:t>
      </w:r>
      <w:r w:rsidR="00831860">
        <w:t>35</w:t>
      </w:r>
      <w:r>
        <w:t xml:space="preserve"> Устава </w:t>
      </w:r>
      <w:r w:rsidR="009C1CB4">
        <w:t>Пестяковского</w:t>
      </w:r>
      <w:r>
        <w:t xml:space="preserve"> муниципального района Ивановской области, Совет </w:t>
      </w:r>
      <w:r w:rsidR="009C1CB4">
        <w:t>Пестяковского</w:t>
      </w:r>
      <w:r>
        <w:t xml:space="preserve"> муниципального района </w:t>
      </w:r>
      <w:proofErr w:type="gramEnd"/>
    </w:p>
    <w:p w:rsidR="0088056B" w:rsidRDefault="0088056B" w:rsidP="009C1CB4">
      <w:pPr>
        <w:widowControl w:val="0"/>
        <w:autoSpaceDE w:val="0"/>
        <w:jc w:val="center"/>
      </w:pPr>
      <w:r>
        <w:t>РЕШИЛ:</w:t>
      </w:r>
    </w:p>
    <w:p w:rsidR="0088056B" w:rsidRDefault="0088056B" w:rsidP="0088056B">
      <w:pPr>
        <w:pStyle w:val="p10"/>
        <w:spacing w:before="0" w:after="0"/>
        <w:jc w:val="both"/>
      </w:pPr>
      <w:r>
        <w:tab/>
        <w:t xml:space="preserve">1. Принять полномочия контрольно-счетных органов поселений </w:t>
      </w:r>
      <w:r w:rsidR="009C1CB4">
        <w:t xml:space="preserve">Пестяковского </w:t>
      </w:r>
      <w:r>
        <w:t>муниципального района, в том числе:</w:t>
      </w:r>
      <w:r w:rsidR="000E44E7">
        <w:t xml:space="preserve"> </w:t>
      </w:r>
      <w:r w:rsidR="009C1CB4">
        <w:t>Пестяковского</w:t>
      </w:r>
      <w:r>
        <w:t xml:space="preserve"> сельского поселения, </w:t>
      </w:r>
      <w:r w:rsidR="009C1CB4">
        <w:t>Нижнеландеховского</w:t>
      </w:r>
      <w:r>
        <w:t xml:space="preserve"> сельского поселения, по осуществлению внешнего муниципального финансового контроля в 202</w:t>
      </w:r>
      <w:r w:rsidR="000E44E7">
        <w:t>5</w:t>
      </w:r>
      <w:r>
        <w:t xml:space="preserve"> году.</w:t>
      </w:r>
    </w:p>
    <w:p w:rsidR="0088056B" w:rsidRDefault="0088056B" w:rsidP="0088056B">
      <w:pPr>
        <w:pStyle w:val="p10"/>
        <w:spacing w:before="0" w:after="0"/>
        <w:jc w:val="both"/>
      </w:pPr>
      <w:r>
        <w:tab/>
        <w:t xml:space="preserve">2. Одобрить Соглашения о передаче Контрольно-счетной комиссии </w:t>
      </w:r>
      <w:r w:rsidR="009C1CB4">
        <w:t>Пестяковского</w:t>
      </w:r>
      <w:r>
        <w:t xml:space="preserve"> муниципального района Ивановской области полномочий контрольно-счетных органов поселений </w:t>
      </w:r>
      <w:r w:rsidR="009C1CB4">
        <w:t xml:space="preserve">Пестяковского </w:t>
      </w:r>
      <w:r>
        <w:t>муниципального района по осуществлению внешнего муниципального финансового контроля в 202</w:t>
      </w:r>
      <w:r w:rsidR="000E44E7">
        <w:t>5</w:t>
      </w:r>
      <w:r>
        <w:t xml:space="preserve"> году (Приложение № 1).</w:t>
      </w:r>
    </w:p>
    <w:p w:rsidR="0088056B" w:rsidRDefault="0088056B" w:rsidP="0088056B">
      <w:pPr>
        <w:pStyle w:val="p10"/>
        <w:spacing w:before="0" w:after="0"/>
        <w:jc w:val="both"/>
      </w:pPr>
      <w:r>
        <w:tab/>
        <w:t xml:space="preserve">3. Определить объем межбюджетных трансфертов, предоставляемых из бюджетов поселений </w:t>
      </w:r>
      <w:r w:rsidR="009C1CB4">
        <w:t>Пестяковского</w:t>
      </w:r>
      <w:r>
        <w:t xml:space="preserve"> муниципального района в бюджет </w:t>
      </w:r>
      <w:r w:rsidR="009C1CB4">
        <w:t>Пестяковского</w:t>
      </w:r>
      <w:r>
        <w:t xml:space="preserve"> муниципального района на исполнение полномочий контрольно-счетных органов поселений </w:t>
      </w:r>
      <w:r w:rsidR="00B3080B">
        <w:t>Пестяковского</w:t>
      </w:r>
      <w:r>
        <w:t xml:space="preserve">  муниципального района по осуществлению внешнего муниципального финансового контроля на 202</w:t>
      </w:r>
      <w:r w:rsidR="000E44E7">
        <w:t>5</w:t>
      </w:r>
      <w:r>
        <w:t xml:space="preserve"> год (Приложение № 2).</w:t>
      </w:r>
    </w:p>
    <w:p w:rsidR="0088056B" w:rsidRDefault="0088056B" w:rsidP="0088056B">
      <w:pPr>
        <w:pStyle w:val="p10"/>
        <w:spacing w:before="0" w:after="0"/>
        <w:jc w:val="both"/>
      </w:pPr>
      <w:r>
        <w:tab/>
        <w:t xml:space="preserve">4. Поручить Председателю Совета </w:t>
      </w:r>
      <w:r w:rsidR="004A3BAE">
        <w:t xml:space="preserve">Пестяковского </w:t>
      </w:r>
      <w:r>
        <w:t>муниципального района</w:t>
      </w:r>
      <w:r w:rsidR="00FB393D">
        <w:t>,</w:t>
      </w:r>
      <w:r>
        <w:t xml:space="preserve"> заключить Соглашения о передаче Контрольно-счетной комиссии </w:t>
      </w:r>
      <w:r w:rsidR="00B3080B">
        <w:t>Пестяковского</w:t>
      </w:r>
      <w:r>
        <w:t xml:space="preserve"> муниципального района Ивановской области полномочий контрольно-счетных органов поселений </w:t>
      </w:r>
      <w:r w:rsidR="00B3080B">
        <w:t>Пестяковского</w:t>
      </w:r>
      <w:r>
        <w:t xml:space="preserve"> муниципального района по осуществлению внешнего муниципального финансового контроля в 202</w:t>
      </w:r>
      <w:r w:rsidR="000E44E7">
        <w:t>5</w:t>
      </w:r>
      <w:r>
        <w:t xml:space="preserve"> году с представительными органами поселений </w:t>
      </w:r>
      <w:r w:rsidR="00B3080B">
        <w:t>Пестяковского</w:t>
      </w:r>
      <w:r>
        <w:t xml:space="preserve"> муниципального района. </w:t>
      </w:r>
    </w:p>
    <w:p w:rsidR="0088056B" w:rsidRDefault="0088056B" w:rsidP="0088056B">
      <w:pPr>
        <w:pStyle w:val="p11"/>
        <w:spacing w:before="0" w:after="0"/>
        <w:ind w:firstLine="708"/>
      </w:pPr>
      <w:r>
        <w:t xml:space="preserve">5. Настоящее Решение вступает в силу со дня его официального </w:t>
      </w:r>
      <w:r w:rsidR="00831860">
        <w:t>обнародования</w:t>
      </w:r>
      <w:r>
        <w:t>.</w:t>
      </w:r>
    </w:p>
    <w:p w:rsidR="0088056B" w:rsidRDefault="0088056B" w:rsidP="0088056B">
      <w:pPr>
        <w:widowControl w:val="0"/>
        <w:autoSpaceDE w:val="0"/>
        <w:jc w:val="both"/>
      </w:pPr>
      <w:r>
        <w:tab/>
        <w:t xml:space="preserve">6. </w:t>
      </w:r>
      <w:r w:rsidR="00B3080B">
        <w:t xml:space="preserve">Обнародовать настоящее решение в соответствии со статьей 41 Устава Пестяковского муниципального района и разместить на официальном сайте Пестяковского муниципального района </w:t>
      </w:r>
      <w:r>
        <w:t>в информационно-телекоммуникационной сети «Интернет».</w:t>
      </w:r>
      <w:r>
        <w:tab/>
      </w:r>
    </w:p>
    <w:p w:rsidR="0088056B" w:rsidRDefault="0088056B" w:rsidP="0088056B">
      <w:pPr>
        <w:widowControl w:val="0"/>
        <w:autoSpaceDE w:val="0"/>
        <w:jc w:val="right"/>
      </w:pPr>
    </w:p>
    <w:p w:rsidR="00831860" w:rsidRPr="00831860" w:rsidRDefault="00831860" w:rsidP="00831860">
      <w:pPr>
        <w:pStyle w:val="af"/>
        <w:spacing w:before="0" w:beforeAutospacing="0" w:after="0" w:afterAutospacing="0"/>
      </w:pPr>
      <w:r w:rsidRPr="00831860">
        <w:rPr>
          <w:color w:val="000000"/>
        </w:rPr>
        <w:t xml:space="preserve">Глава </w:t>
      </w:r>
      <w:r w:rsidRPr="00831860">
        <w:rPr>
          <w:color w:val="000000"/>
        </w:rPr>
        <w:tab/>
      </w:r>
      <w:r w:rsidRPr="00831860">
        <w:rPr>
          <w:color w:val="000000"/>
        </w:rPr>
        <w:tab/>
      </w:r>
      <w:r w:rsidRPr="00831860">
        <w:rPr>
          <w:color w:val="000000"/>
        </w:rPr>
        <w:tab/>
      </w:r>
      <w:r w:rsidRPr="00831860">
        <w:rPr>
          <w:color w:val="000000"/>
        </w:rPr>
        <w:tab/>
      </w:r>
      <w:r w:rsidRPr="00831860">
        <w:rPr>
          <w:color w:val="000000"/>
        </w:rPr>
        <w:tab/>
      </w:r>
      <w:r w:rsidRPr="00831860">
        <w:rPr>
          <w:color w:val="000000"/>
        </w:rPr>
        <w:tab/>
        <w:t>         Председатель Совета </w:t>
      </w:r>
    </w:p>
    <w:p w:rsidR="00831860" w:rsidRPr="00831860" w:rsidRDefault="00831860" w:rsidP="00831860">
      <w:pPr>
        <w:pStyle w:val="af"/>
        <w:spacing w:before="0" w:beforeAutospacing="0" w:after="0" w:afterAutospacing="0"/>
      </w:pPr>
      <w:r w:rsidRPr="00831860">
        <w:rPr>
          <w:color w:val="000000"/>
        </w:rPr>
        <w:t>Пестяковского муниципального района      </w:t>
      </w:r>
      <w:r>
        <w:rPr>
          <w:color w:val="000000"/>
        </w:rPr>
        <w:t xml:space="preserve">     </w:t>
      </w:r>
      <w:r w:rsidRPr="00831860">
        <w:rPr>
          <w:color w:val="000000"/>
        </w:rPr>
        <w:t xml:space="preserve"> Пестяковского муниципального района</w:t>
      </w:r>
    </w:p>
    <w:p w:rsidR="00831860" w:rsidRPr="00831860" w:rsidRDefault="00831860" w:rsidP="00831860">
      <w:pPr>
        <w:pStyle w:val="af"/>
        <w:spacing w:before="0" w:beforeAutospacing="0" w:after="0" w:afterAutospacing="0"/>
        <w:jc w:val="both"/>
      </w:pPr>
      <w:r w:rsidRPr="00831860">
        <w:rPr>
          <w:color w:val="000000"/>
        </w:rPr>
        <w:t xml:space="preserve">   </w:t>
      </w:r>
    </w:p>
    <w:p w:rsidR="00831860" w:rsidRPr="00831860" w:rsidRDefault="00831860" w:rsidP="00831860">
      <w:pPr>
        <w:pStyle w:val="af"/>
        <w:spacing w:before="0" w:beforeAutospacing="0" w:after="0" w:afterAutospacing="0"/>
        <w:jc w:val="both"/>
      </w:pPr>
      <w:r w:rsidRPr="00831860">
        <w:rPr>
          <w:color w:val="000000"/>
        </w:rPr>
        <w:t xml:space="preserve">   </w:t>
      </w:r>
    </w:p>
    <w:p w:rsidR="00831860" w:rsidRPr="00831860" w:rsidRDefault="00831860" w:rsidP="00831860">
      <w:pPr>
        <w:pStyle w:val="af"/>
        <w:tabs>
          <w:tab w:val="left" w:pos="4820"/>
        </w:tabs>
        <w:spacing w:before="0" w:beforeAutospacing="0" w:after="0" w:afterAutospacing="0"/>
        <w:jc w:val="both"/>
      </w:pPr>
      <w:r w:rsidRPr="00831860">
        <w:rPr>
          <w:color w:val="000000"/>
        </w:rPr>
        <w:t>________________________</w:t>
      </w:r>
      <w:r w:rsidR="000E44E7">
        <w:rPr>
          <w:color w:val="000000"/>
        </w:rPr>
        <w:t>Л</w:t>
      </w:r>
      <w:r w:rsidRPr="00831860">
        <w:rPr>
          <w:color w:val="000000"/>
        </w:rPr>
        <w:t>.</w:t>
      </w:r>
      <w:r w:rsidR="000E44E7">
        <w:rPr>
          <w:color w:val="000000"/>
        </w:rPr>
        <w:t>В</w:t>
      </w:r>
      <w:r w:rsidRPr="00831860">
        <w:rPr>
          <w:color w:val="000000"/>
        </w:rPr>
        <w:t>.</w:t>
      </w:r>
      <w:r w:rsidR="00FB393D">
        <w:rPr>
          <w:color w:val="000000"/>
        </w:rPr>
        <w:t xml:space="preserve"> </w:t>
      </w:r>
      <w:r w:rsidR="000E44E7">
        <w:rPr>
          <w:color w:val="000000"/>
        </w:rPr>
        <w:t>Робустова</w:t>
      </w:r>
      <w:r w:rsidRPr="00831860">
        <w:rPr>
          <w:color w:val="000000"/>
        </w:rPr>
        <w:t xml:space="preserve">   </w:t>
      </w:r>
      <w:r>
        <w:rPr>
          <w:color w:val="000000"/>
        </w:rPr>
        <w:t xml:space="preserve">     </w:t>
      </w:r>
      <w:r w:rsidRPr="00831860">
        <w:rPr>
          <w:color w:val="000000"/>
        </w:rPr>
        <w:t xml:space="preserve">______________________ </w:t>
      </w:r>
      <w:r w:rsidR="000E44E7">
        <w:rPr>
          <w:color w:val="000000"/>
        </w:rPr>
        <w:t>О</w:t>
      </w:r>
      <w:r w:rsidRPr="00831860">
        <w:rPr>
          <w:color w:val="000000"/>
        </w:rPr>
        <w:t xml:space="preserve">. </w:t>
      </w:r>
      <w:r w:rsidR="000E44E7">
        <w:rPr>
          <w:color w:val="000000"/>
        </w:rPr>
        <w:t>А</w:t>
      </w:r>
      <w:r w:rsidRPr="00831860">
        <w:rPr>
          <w:color w:val="000000"/>
        </w:rPr>
        <w:t xml:space="preserve">. </w:t>
      </w:r>
      <w:r w:rsidR="000E44E7">
        <w:rPr>
          <w:color w:val="000000"/>
        </w:rPr>
        <w:t>Скороход</w:t>
      </w:r>
    </w:p>
    <w:p w:rsidR="0088056B" w:rsidRDefault="00831860" w:rsidP="002549B8">
      <w:pPr>
        <w:pStyle w:val="af"/>
        <w:spacing w:before="0" w:beforeAutospacing="0" w:after="0" w:afterAutospacing="0"/>
        <w:jc w:val="both"/>
        <w:rPr>
          <w:sz w:val="22"/>
          <w:szCs w:val="22"/>
        </w:rPr>
      </w:pPr>
      <w:r w:rsidRPr="00831860">
        <w:lastRenderedPageBreak/>
        <w:t> </w:t>
      </w:r>
      <w:r w:rsidR="0088056B" w:rsidRPr="00831860">
        <w:t xml:space="preserve">                                                       </w:t>
      </w:r>
      <w:r w:rsidR="002549B8">
        <w:t xml:space="preserve">                                                                    </w:t>
      </w:r>
      <w:r w:rsidR="00F54F17">
        <w:t xml:space="preserve">  </w:t>
      </w:r>
      <w:r w:rsidR="0088056B">
        <w:rPr>
          <w:sz w:val="22"/>
          <w:szCs w:val="22"/>
        </w:rPr>
        <w:t>Приложение № 1</w:t>
      </w:r>
    </w:p>
    <w:p w:rsidR="0088056B" w:rsidRDefault="0088056B" w:rsidP="0088056B">
      <w:pPr>
        <w:widowControl w:val="0"/>
        <w:suppressAutoHyphens w:val="0"/>
        <w:autoSpaceDE w:val="0"/>
        <w:spacing w:line="24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к Решению Совета </w:t>
      </w:r>
    </w:p>
    <w:p w:rsidR="0088056B" w:rsidRDefault="0088056B" w:rsidP="0088056B">
      <w:pPr>
        <w:widowControl w:val="0"/>
        <w:suppressAutoHyphens w:val="0"/>
        <w:autoSpaceDE w:val="0"/>
        <w:spacing w:line="24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="00E4141B">
        <w:rPr>
          <w:sz w:val="22"/>
          <w:szCs w:val="22"/>
        </w:rPr>
        <w:t>Пестяковского</w:t>
      </w:r>
    </w:p>
    <w:p w:rsidR="0088056B" w:rsidRDefault="0088056B" w:rsidP="0088056B">
      <w:pPr>
        <w:widowControl w:val="0"/>
        <w:suppressAutoHyphens w:val="0"/>
        <w:autoSpaceDE w:val="0"/>
        <w:spacing w:line="24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муниципального района</w:t>
      </w:r>
    </w:p>
    <w:p w:rsidR="0088056B" w:rsidRDefault="0088056B" w:rsidP="0088056B">
      <w:pPr>
        <w:widowControl w:val="0"/>
        <w:suppressAutoHyphens w:val="0"/>
        <w:autoSpaceDE w:val="0"/>
        <w:spacing w:line="24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="00D3426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831860">
        <w:rPr>
          <w:sz w:val="22"/>
          <w:szCs w:val="22"/>
        </w:rPr>
        <w:t>от</w:t>
      </w:r>
      <w:r w:rsidR="002549B8">
        <w:rPr>
          <w:sz w:val="22"/>
          <w:szCs w:val="22"/>
        </w:rPr>
        <w:t xml:space="preserve"> «</w:t>
      </w:r>
      <w:r w:rsidR="00831860">
        <w:rPr>
          <w:sz w:val="22"/>
          <w:szCs w:val="22"/>
        </w:rPr>
        <w:t xml:space="preserve"> </w:t>
      </w:r>
      <w:r w:rsidR="002549B8">
        <w:rPr>
          <w:sz w:val="22"/>
          <w:szCs w:val="22"/>
        </w:rPr>
        <w:t>__»_____</w:t>
      </w:r>
      <w:r>
        <w:rPr>
          <w:sz w:val="22"/>
          <w:szCs w:val="22"/>
        </w:rPr>
        <w:t>202</w:t>
      </w:r>
      <w:r w:rsidR="000E44E7">
        <w:rPr>
          <w:sz w:val="22"/>
          <w:szCs w:val="22"/>
        </w:rPr>
        <w:t>5</w:t>
      </w:r>
      <w:r>
        <w:rPr>
          <w:sz w:val="22"/>
          <w:szCs w:val="22"/>
        </w:rPr>
        <w:t xml:space="preserve"> №</w:t>
      </w:r>
      <w:r w:rsidR="00831860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</w:p>
    <w:p w:rsidR="0088056B" w:rsidRDefault="0088056B" w:rsidP="0088056B">
      <w:pPr>
        <w:widowControl w:val="0"/>
        <w:shd w:val="clear" w:color="auto" w:fill="FFFFFF"/>
        <w:autoSpaceDE w:val="0"/>
        <w:spacing w:line="317" w:lineRule="atLeast"/>
        <w:ind w:right="5"/>
        <w:jc w:val="center"/>
        <w:rPr>
          <w:b/>
          <w:bCs/>
          <w:spacing w:val="1"/>
        </w:rPr>
      </w:pPr>
      <w:r>
        <w:rPr>
          <w:b/>
          <w:bCs/>
          <w:spacing w:val="1"/>
        </w:rPr>
        <w:t>СОГЛАШЕНИЕ № ________</w:t>
      </w:r>
    </w:p>
    <w:p w:rsidR="0088056B" w:rsidRDefault="0088056B" w:rsidP="00D34269">
      <w:pPr>
        <w:widowControl w:val="0"/>
        <w:shd w:val="clear" w:color="auto" w:fill="FFFFFF"/>
        <w:autoSpaceDE w:val="0"/>
        <w:jc w:val="center"/>
        <w:rPr>
          <w:spacing w:val="1"/>
          <w:sz w:val="16"/>
          <w:szCs w:val="16"/>
        </w:rPr>
      </w:pPr>
      <w:r>
        <w:rPr>
          <w:b/>
          <w:bCs/>
          <w:spacing w:val="1"/>
        </w:rPr>
        <w:t xml:space="preserve">о передаче полномочий контрольно-счетного органа _______________________________________________________ поселения </w:t>
      </w:r>
    </w:p>
    <w:p w:rsidR="0088056B" w:rsidRDefault="0088056B" w:rsidP="00D34269">
      <w:pPr>
        <w:widowControl w:val="0"/>
        <w:shd w:val="clear" w:color="auto" w:fill="FFFFFF"/>
        <w:autoSpaceDE w:val="0"/>
        <w:jc w:val="center"/>
        <w:rPr>
          <w:b/>
          <w:bCs/>
          <w:spacing w:val="1"/>
        </w:rPr>
      </w:pPr>
      <w:r>
        <w:rPr>
          <w:spacing w:val="1"/>
          <w:sz w:val="16"/>
          <w:szCs w:val="16"/>
        </w:rPr>
        <w:t>(наименование поселения)</w:t>
      </w:r>
      <w:r>
        <w:rPr>
          <w:spacing w:val="1"/>
        </w:rPr>
        <w:t xml:space="preserve"> </w:t>
      </w:r>
    </w:p>
    <w:p w:rsidR="0088056B" w:rsidRDefault="000C288F" w:rsidP="0088056B">
      <w:pPr>
        <w:widowControl w:val="0"/>
        <w:shd w:val="clear" w:color="auto" w:fill="FFFFFF"/>
        <w:autoSpaceDE w:val="0"/>
        <w:spacing w:line="317" w:lineRule="atLeast"/>
        <w:ind w:left="451"/>
        <w:jc w:val="center"/>
      </w:pPr>
      <w:r>
        <w:rPr>
          <w:b/>
          <w:bCs/>
          <w:spacing w:val="1"/>
        </w:rPr>
        <w:t>Пестяковского</w:t>
      </w:r>
      <w:r w:rsidR="0088056B">
        <w:rPr>
          <w:b/>
          <w:bCs/>
          <w:spacing w:val="1"/>
        </w:rPr>
        <w:t xml:space="preserve"> муниципального района по осуществлению внешнего муниципального финансового контроля Контрольно-счетной комиссии </w:t>
      </w:r>
      <w:r>
        <w:rPr>
          <w:b/>
          <w:bCs/>
          <w:spacing w:val="1"/>
        </w:rPr>
        <w:t>Пестяковского</w:t>
      </w:r>
      <w:r w:rsidR="0088056B">
        <w:rPr>
          <w:b/>
          <w:bCs/>
          <w:spacing w:val="1"/>
        </w:rPr>
        <w:t xml:space="preserve"> муниципального района Ивановской области</w:t>
      </w:r>
    </w:p>
    <w:p w:rsidR="0088056B" w:rsidRDefault="000C288F" w:rsidP="0088056B">
      <w:pPr>
        <w:widowControl w:val="0"/>
        <w:shd w:val="clear" w:color="auto" w:fill="FFFFFF"/>
        <w:tabs>
          <w:tab w:val="left" w:leader="underscore" w:pos="3845"/>
        </w:tabs>
        <w:autoSpaceDE w:val="0"/>
        <w:spacing w:before="317"/>
        <w:rPr>
          <w:bCs/>
        </w:rPr>
      </w:pPr>
      <w:r>
        <w:t>п. Пестяки</w:t>
      </w:r>
      <w:r w:rsidR="0088056B">
        <w:t xml:space="preserve">                                            </w:t>
      </w:r>
      <w:r w:rsidR="00D34269">
        <w:t xml:space="preserve">    </w:t>
      </w:r>
      <w:r w:rsidR="0088056B">
        <w:t xml:space="preserve">                                        «___» _________ 20__ года</w:t>
      </w:r>
    </w:p>
    <w:p w:rsidR="0088056B" w:rsidRDefault="0088056B" w:rsidP="0088056B">
      <w:pPr>
        <w:widowControl w:val="0"/>
        <w:shd w:val="clear" w:color="auto" w:fill="FFFFFF"/>
        <w:autoSpaceDE w:val="0"/>
        <w:ind w:firstLine="709"/>
        <w:jc w:val="both"/>
        <w:rPr>
          <w:bCs/>
        </w:rPr>
      </w:pPr>
    </w:p>
    <w:p w:rsidR="00B9051B" w:rsidRDefault="0088056B" w:rsidP="00821563">
      <w:pPr>
        <w:widowControl w:val="0"/>
        <w:shd w:val="clear" w:color="auto" w:fill="FFFFFF"/>
        <w:autoSpaceDE w:val="0"/>
        <w:ind w:firstLine="709"/>
        <w:jc w:val="both"/>
      </w:pPr>
      <w:proofErr w:type="gramStart"/>
      <w:r>
        <w:rPr>
          <w:bCs/>
        </w:rPr>
        <w:t xml:space="preserve">В соответствии с частью 4 статьи 15 Федерального закона от 06.10.2003 № 131-ФЗ «Об общих принципах организации местного самоуправления в Российской Федерации», в </w:t>
      </w:r>
      <w:r>
        <w:t>целях реализации части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r w:rsidR="000E44E7">
        <w:t xml:space="preserve">, </w:t>
      </w:r>
      <w:r w:rsidR="000E44E7" w:rsidRPr="000E44E7">
        <w:t>федеральных территорий</w:t>
      </w:r>
      <w:r>
        <w:t xml:space="preserve"> и муниципальных образований», а также в связи с отсутствием постоянно действующего органа внешнего муниципального</w:t>
      </w:r>
      <w:proofErr w:type="gramEnd"/>
      <w:r>
        <w:t xml:space="preserve"> финансового контроля ___________________________ поселения, Совет </w:t>
      </w:r>
      <w:r w:rsidR="00B9051B">
        <w:t>______________</w:t>
      </w:r>
      <w:r w:rsidR="00B9051B">
        <w:rPr>
          <w:sz w:val="16"/>
          <w:szCs w:val="16"/>
        </w:rPr>
        <w:tab/>
      </w:r>
      <w:r w:rsidR="00B9051B">
        <w:rPr>
          <w:sz w:val="16"/>
          <w:szCs w:val="16"/>
        </w:rPr>
        <w:tab/>
      </w:r>
      <w:r w:rsidR="00B9051B">
        <w:rPr>
          <w:sz w:val="16"/>
          <w:szCs w:val="16"/>
        </w:rPr>
        <w:tab/>
      </w:r>
      <w:r w:rsidR="00B9051B">
        <w:rPr>
          <w:sz w:val="16"/>
          <w:szCs w:val="16"/>
        </w:rPr>
        <w:tab/>
      </w:r>
      <w:r w:rsidR="00B9051B" w:rsidRPr="00B9051B">
        <w:rPr>
          <w:sz w:val="16"/>
          <w:szCs w:val="16"/>
        </w:rPr>
        <w:t>(наименование поселения)</w:t>
      </w:r>
      <w:r w:rsidR="00B9051B">
        <w:rPr>
          <w:sz w:val="16"/>
          <w:szCs w:val="16"/>
        </w:rPr>
        <w:t xml:space="preserve">                                                        </w:t>
      </w:r>
      <w:r w:rsidR="00B9051B" w:rsidRPr="00B9051B">
        <w:rPr>
          <w:spacing w:val="1"/>
          <w:sz w:val="16"/>
          <w:szCs w:val="16"/>
        </w:rPr>
        <w:t xml:space="preserve"> </w:t>
      </w:r>
      <w:r w:rsidR="00B9051B">
        <w:rPr>
          <w:spacing w:val="1"/>
          <w:sz w:val="16"/>
          <w:szCs w:val="16"/>
        </w:rPr>
        <w:t xml:space="preserve">(наименование поселения)                                                                                                 </w:t>
      </w:r>
    </w:p>
    <w:p w:rsidR="00B9051B" w:rsidRDefault="00B9051B" w:rsidP="00B9051B">
      <w:pPr>
        <w:widowControl w:val="0"/>
        <w:shd w:val="clear" w:color="auto" w:fill="FFFFFF"/>
        <w:autoSpaceDE w:val="0"/>
        <w:jc w:val="both"/>
        <w:rPr>
          <w:spacing w:val="1"/>
          <w:sz w:val="16"/>
          <w:szCs w:val="16"/>
        </w:rPr>
      </w:pPr>
      <w:r w:rsidRPr="00B9051B">
        <w:t>поселения Пестяковского муниципального района</w:t>
      </w:r>
      <w:r>
        <w:t xml:space="preserve"> в лице Председателя Совета                                                         </w:t>
      </w:r>
      <w:r>
        <w:tab/>
      </w:r>
      <w:r>
        <w:tab/>
      </w:r>
      <w:r w:rsidR="0088056B">
        <w:rPr>
          <w:spacing w:val="1"/>
          <w:sz w:val="16"/>
          <w:szCs w:val="16"/>
        </w:rPr>
        <w:t xml:space="preserve">(наименование поселения)                                                                                                 </w:t>
      </w:r>
    </w:p>
    <w:p w:rsidR="00B9051B" w:rsidRPr="00B9051B" w:rsidRDefault="0088056B" w:rsidP="00B9051B">
      <w:pPr>
        <w:widowControl w:val="0"/>
        <w:shd w:val="clear" w:color="auto" w:fill="FFFFFF"/>
        <w:autoSpaceDE w:val="0"/>
        <w:jc w:val="both"/>
        <w:rPr>
          <w:sz w:val="16"/>
          <w:szCs w:val="16"/>
        </w:rPr>
      </w:pPr>
      <w:r>
        <w:t xml:space="preserve">________________________________поселения </w:t>
      </w:r>
      <w:r w:rsidR="00B9051B">
        <w:rPr>
          <w:bCs/>
        </w:rPr>
        <w:t>Пестяковского</w:t>
      </w:r>
      <w:r w:rsidR="00B9051B">
        <w:t xml:space="preserve"> муниципального района</w:t>
      </w:r>
      <w:r w:rsidR="00B9051B">
        <w:rPr>
          <w:sz w:val="16"/>
          <w:szCs w:val="16"/>
        </w:rPr>
        <w:t xml:space="preserve">                                                                        </w:t>
      </w:r>
      <w:r w:rsidR="00B9051B">
        <w:rPr>
          <w:sz w:val="16"/>
          <w:szCs w:val="16"/>
        </w:rPr>
        <w:tab/>
      </w:r>
      <w:r w:rsidR="00B9051B" w:rsidRPr="00B9051B">
        <w:rPr>
          <w:sz w:val="16"/>
          <w:szCs w:val="16"/>
        </w:rPr>
        <w:t>(наименование поселения)</w:t>
      </w:r>
    </w:p>
    <w:p w:rsidR="00B9051B" w:rsidRDefault="0088056B" w:rsidP="00B9051B">
      <w:pPr>
        <w:widowControl w:val="0"/>
        <w:shd w:val="clear" w:color="auto" w:fill="FFFFFF"/>
        <w:autoSpaceDE w:val="0"/>
        <w:jc w:val="both"/>
      </w:pPr>
      <w:r>
        <w:t xml:space="preserve">_________________________, действующего </w:t>
      </w:r>
      <w:r w:rsidRPr="0047045E">
        <w:t>на</w:t>
      </w:r>
      <w:r w:rsidR="0047045E">
        <w:t xml:space="preserve"> </w:t>
      </w:r>
      <w:r w:rsidR="0047045E" w:rsidRPr="0047045E">
        <w:rPr>
          <w:spacing w:val="1"/>
        </w:rPr>
        <w:t>основании Устава</w:t>
      </w:r>
      <w:r w:rsidR="0047045E">
        <w:rPr>
          <w:spacing w:val="1"/>
        </w:rPr>
        <w:t xml:space="preserve"> </w:t>
      </w:r>
      <w:r w:rsidR="00B9051B">
        <w:rPr>
          <w:spacing w:val="1"/>
          <w:sz w:val="16"/>
          <w:szCs w:val="16"/>
        </w:rPr>
        <w:t xml:space="preserve"> </w:t>
      </w:r>
      <w:r w:rsidR="0047045E">
        <w:t>___________________</w:t>
      </w:r>
      <w:r w:rsidR="00B9051B">
        <w:rPr>
          <w:spacing w:val="1"/>
          <w:sz w:val="16"/>
          <w:szCs w:val="16"/>
        </w:rPr>
        <w:t xml:space="preserve">                          </w:t>
      </w:r>
      <w:r w:rsidR="00B9051B">
        <w:rPr>
          <w:spacing w:val="1"/>
          <w:sz w:val="16"/>
          <w:szCs w:val="16"/>
        </w:rPr>
        <w:tab/>
        <w:t xml:space="preserve">   (Ф.И.О)                    </w:t>
      </w:r>
      <w:r w:rsidR="0047045E">
        <w:rPr>
          <w:spacing w:val="1"/>
          <w:sz w:val="16"/>
          <w:szCs w:val="16"/>
        </w:rPr>
        <w:t xml:space="preserve">                                                                                                         </w:t>
      </w:r>
      <w:r w:rsidR="00B9051B">
        <w:rPr>
          <w:spacing w:val="1"/>
          <w:sz w:val="16"/>
          <w:szCs w:val="16"/>
        </w:rPr>
        <w:t xml:space="preserve">  </w:t>
      </w:r>
      <w:r w:rsidR="0047045E" w:rsidRPr="00B9051B">
        <w:rPr>
          <w:sz w:val="16"/>
          <w:szCs w:val="16"/>
        </w:rPr>
        <w:t>(наименование поселения)</w:t>
      </w:r>
      <w:r w:rsidR="00B9051B">
        <w:rPr>
          <w:spacing w:val="1"/>
          <w:sz w:val="16"/>
          <w:szCs w:val="16"/>
        </w:rPr>
        <w:t xml:space="preserve">                                                                                                   </w:t>
      </w:r>
    </w:p>
    <w:p w:rsidR="0088056B" w:rsidRDefault="0088056B" w:rsidP="0088056B">
      <w:pPr>
        <w:widowControl w:val="0"/>
        <w:shd w:val="clear" w:color="auto" w:fill="FFFFFF"/>
        <w:autoSpaceDE w:val="0"/>
        <w:jc w:val="both"/>
        <w:rPr>
          <w:spacing w:val="2"/>
        </w:rPr>
      </w:pPr>
      <w:proofErr w:type="gramStart"/>
      <w:r>
        <w:t xml:space="preserve">поселения </w:t>
      </w:r>
      <w:r w:rsidR="000C288F">
        <w:rPr>
          <w:bCs/>
        </w:rPr>
        <w:t>Пестяковского</w:t>
      </w:r>
      <w:r>
        <w:t xml:space="preserve"> муниципального</w:t>
      </w:r>
      <w:r w:rsidR="0047045E">
        <w:t xml:space="preserve"> р</w:t>
      </w:r>
      <w:r w:rsidR="00B9051B">
        <w:t xml:space="preserve">айона </w:t>
      </w:r>
      <w:r w:rsidR="00B515A2">
        <w:t>с одной стороны,</w:t>
      </w:r>
      <w:r>
        <w:t xml:space="preserve"> Совет </w:t>
      </w:r>
      <w:r w:rsidR="000C288F">
        <w:rPr>
          <w:bCs/>
        </w:rPr>
        <w:t>Пестяковского</w:t>
      </w:r>
      <w:r>
        <w:t xml:space="preserve"> муниципального района в лице Председателя Совета </w:t>
      </w:r>
      <w:r w:rsidR="000C288F">
        <w:rPr>
          <w:bCs/>
        </w:rPr>
        <w:t>Пестяковского</w:t>
      </w:r>
      <w:r>
        <w:t xml:space="preserve"> муниципального района </w:t>
      </w:r>
      <w:r w:rsidR="000E44E7">
        <w:t>Скороход Ольги Ивановны</w:t>
      </w:r>
      <w:r>
        <w:t xml:space="preserve">, действующей на основании Устава </w:t>
      </w:r>
      <w:r w:rsidR="000C288F">
        <w:rPr>
          <w:bCs/>
        </w:rPr>
        <w:t>Пестяковского</w:t>
      </w:r>
      <w:r>
        <w:t xml:space="preserve"> муниципального района,</w:t>
      </w:r>
      <w:r w:rsidR="00B515A2">
        <w:t xml:space="preserve"> с другой стороны, и Контрольно-счетная комиссия Пестяковского муниципального района в лице Председателя Контрольно-счетной комиссии Пестяковского муниципального района Зыковой </w:t>
      </w:r>
      <w:r w:rsidR="00EC4D2B">
        <w:t>О</w:t>
      </w:r>
      <w:r w:rsidR="00B515A2">
        <w:t xml:space="preserve">льги Анатольевны, действующей на основании Положения о </w:t>
      </w:r>
      <w:r>
        <w:t xml:space="preserve"> </w:t>
      </w:r>
      <w:r w:rsidR="00B515A2">
        <w:t xml:space="preserve">Контрольно-счетной комиссии Пестяковского муниципального района, </w:t>
      </w:r>
      <w:r>
        <w:t>далее</w:t>
      </w:r>
      <w:r w:rsidR="00B515A2">
        <w:t xml:space="preserve"> совместно</w:t>
      </w:r>
      <w:proofErr w:type="gramEnd"/>
      <w:r>
        <w:t xml:space="preserve"> именуемые Стороны, заключили настоящее Соглашение о нижеследующем:</w:t>
      </w:r>
    </w:p>
    <w:p w:rsidR="0088056B" w:rsidRDefault="0088056B" w:rsidP="0088056B">
      <w:pPr>
        <w:widowControl w:val="0"/>
        <w:shd w:val="clear" w:color="auto" w:fill="FFFFFF"/>
        <w:autoSpaceDE w:val="0"/>
        <w:jc w:val="both"/>
        <w:rPr>
          <w:spacing w:val="2"/>
        </w:rPr>
      </w:pPr>
    </w:p>
    <w:p w:rsidR="0088056B" w:rsidRDefault="0088056B" w:rsidP="0088056B">
      <w:pPr>
        <w:widowControl w:val="0"/>
        <w:shd w:val="clear" w:color="auto" w:fill="FFFFFF"/>
        <w:autoSpaceDE w:val="0"/>
        <w:jc w:val="center"/>
      </w:pPr>
      <w:r>
        <w:rPr>
          <w:b/>
          <w:spacing w:val="5"/>
        </w:rPr>
        <w:t>1.</w:t>
      </w:r>
      <w:r>
        <w:rPr>
          <w:spacing w:val="5"/>
        </w:rPr>
        <w:t xml:space="preserve"> </w:t>
      </w:r>
      <w:r>
        <w:rPr>
          <w:b/>
          <w:bCs/>
          <w:spacing w:val="5"/>
        </w:rPr>
        <w:t>Предмет соглашения</w:t>
      </w:r>
    </w:p>
    <w:p w:rsidR="0088056B" w:rsidRDefault="0088056B" w:rsidP="0088056B">
      <w:pPr>
        <w:widowControl w:val="0"/>
        <w:shd w:val="clear" w:color="auto" w:fill="FFFFFF"/>
        <w:autoSpaceDE w:val="0"/>
        <w:jc w:val="both"/>
      </w:pPr>
    </w:p>
    <w:p w:rsidR="0088056B" w:rsidRDefault="0088056B" w:rsidP="0088056B">
      <w:pPr>
        <w:widowControl w:val="0"/>
        <w:shd w:val="clear" w:color="auto" w:fill="FFFFFF"/>
        <w:tabs>
          <w:tab w:val="left" w:pos="1162"/>
        </w:tabs>
        <w:autoSpaceDE w:val="0"/>
        <w:ind w:firstLine="709"/>
        <w:jc w:val="both"/>
      </w:pPr>
      <w:r>
        <w:t xml:space="preserve">1.1. Предметом настоящего соглашения является передача Контрольно-счетной комиссии </w:t>
      </w:r>
      <w:r w:rsidR="000C288F">
        <w:rPr>
          <w:bCs/>
        </w:rPr>
        <w:t>Пестяковского</w:t>
      </w:r>
      <w:r>
        <w:t xml:space="preserve"> муниципального района Ивановской области полномочий контрольно-счетного органа _________________________________ поселения </w:t>
      </w:r>
      <w:r w:rsidR="000C288F">
        <w:rPr>
          <w:bCs/>
        </w:rPr>
        <w:t>Пестяковского</w:t>
      </w:r>
      <w:r>
        <w:t xml:space="preserve"> муниципального района (далее - Поселение) по осуществлению внешнего муниципального финансового контроля в 202</w:t>
      </w:r>
      <w:r w:rsidR="000E44E7">
        <w:t>5</w:t>
      </w:r>
      <w:r>
        <w:t xml:space="preserve"> году.</w:t>
      </w:r>
    </w:p>
    <w:p w:rsidR="0088056B" w:rsidRDefault="0088056B" w:rsidP="0088056B">
      <w:pPr>
        <w:widowControl w:val="0"/>
        <w:shd w:val="clear" w:color="auto" w:fill="FFFFFF"/>
        <w:tabs>
          <w:tab w:val="left" w:pos="1162"/>
        </w:tabs>
        <w:autoSpaceDE w:val="0"/>
        <w:ind w:firstLine="709"/>
        <w:jc w:val="both"/>
      </w:pPr>
      <w:r>
        <w:t xml:space="preserve">1.2. Контрольно-счетной комиссии </w:t>
      </w:r>
      <w:r w:rsidR="000C288F">
        <w:rPr>
          <w:bCs/>
        </w:rPr>
        <w:t>Пестяковского</w:t>
      </w:r>
      <w:r>
        <w:t xml:space="preserve"> муниципального района Ивановской области передаются следующие полномочия контрольно-счетного органа Поселения:</w:t>
      </w:r>
    </w:p>
    <w:p w:rsidR="0088056B" w:rsidRDefault="0088056B" w:rsidP="0088056B">
      <w:pPr>
        <w:widowControl w:val="0"/>
        <w:shd w:val="clear" w:color="auto" w:fill="FFFFFF"/>
        <w:tabs>
          <w:tab w:val="left" w:pos="1373"/>
        </w:tabs>
        <w:autoSpaceDE w:val="0"/>
        <w:ind w:firstLine="709"/>
        <w:jc w:val="both"/>
      </w:pPr>
      <w:r>
        <w:t>1.2.1. Внешняя проверка годового отчета об исполнении бюджета Поселения за 202</w:t>
      </w:r>
      <w:r w:rsidR="003C00C7">
        <w:t>4</w:t>
      </w:r>
      <w:r>
        <w:t xml:space="preserve"> год.</w:t>
      </w:r>
    </w:p>
    <w:p w:rsidR="0088056B" w:rsidRDefault="0088056B" w:rsidP="0088056B">
      <w:pPr>
        <w:widowControl w:val="0"/>
        <w:shd w:val="clear" w:color="auto" w:fill="FFFFFF"/>
        <w:tabs>
          <w:tab w:val="left" w:pos="1373"/>
        </w:tabs>
        <w:autoSpaceDE w:val="0"/>
        <w:ind w:firstLine="709"/>
        <w:jc w:val="both"/>
      </w:pPr>
      <w:r>
        <w:t>1.2.2. Экспертиза проекта бюджета Поселения на 202</w:t>
      </w:r>
      <w:r w:rsidR="000E44E7">
        <w:t>6</w:t>
      </w:r>
      <w:r>
        <w:t xml:space="preserve"> год и на плановый период 202</w:t>
      </w:r>
      <w:r w:rsidR="000E44E7">
        <w:t>7</w:t>
      </w:r>
      <w:r w:rsidR="00A01B22">
        <w:t xml:space="preserve"> и 202</w:t>
      </w:r>
      <w:r w:rsidR="000E44E7">
        <w:t>8</w:t>
      </w:r>
      <w:r>
        <w:t xml:space="preserve"> годов.</w:t>
      </w:r>
    </w:p>
    <w:p w:rsidR="0088056B" w:rsidRDefault="0088056B" w:rsidP="0088056B">
      <w:pPr>
        <w:widowControl w:val="0"/>
        <w:shd w:val="clear" w:color="auto" w:fill="FFFFFF"/>
        <w:tabs>
          <w:tab w:val="left" w:pos="1373"/>
        </w:tabs>
        <w:autoSpaceDE w:val="0"/>
        <w:ind w:firstLine="709"/>
        <w:jc w:val="both"/>
      </w:pPr>
      <w:r>
        <w:t xml:space="preserve">1.2.3. Финансово-экономическая экспертиза проектов муниципальных правовых актов в части, касающейся расходных обязательств Поселения, а также муниципальных </w:t>
      </w:r>
      <w:r>
        <w:lastRenderedPageBreak/>
        <w:t>программ Поселения.</w:t>
      </w:r>
    </w:p>
    <w:p w:rsidR="0088056B" w:rsidRDefault="00831860" w:rsidP="0088056B">
      <w:pPr>
        <w:widowControl w:val="0"/>
        <w:numPr>
          <w:ilvl w:val="2"/>
          <w:numId w:val="2"/>
        </w:numPr>
        <w:shd w:val="clear" w:color="auto" w:fill="FFFFFF"/>
        <w:tabs>
          <w:tab w:val="left" w:pos="1373"/>
          <w:tab w:val="left" w:pos="1440"/>
        </w:tabs>
        <w:autoSpaceDE w:val="0"/>
        <w:ind w:left="0" w:firstLine="709"/>
        <w:jc w:val="both"/>
      </w:pPr>
      <w:r>
        <w:t xml:space="preserve">1.2.4. </w:t>
      </w:r>
      <w:r w:rsidR="0088056B">
        <w:t xml:space="preserve">Организация и осуществление </w:t>
      </w:r>
      <w:proofErr w:type="gramStart"/>
      <w:r w:rsidR="0088056B">
        <w:t>контроля за</w:t>
      </w:r>
      <w:proofErr w:type="gramEnd"/>
      <w:r w:rsidR="0088056B">
        <w:t xml:space="preserve"> законностью, результативностью (эффективностью и экономностью) использования средств местного бюджета Поселения, а также средств, получаемых местным бюджетом из иных источников, предусмотренных законодательством Российской Федерации.</w:t>
      </w:r>
    </w:p>
    <w:p w:rsidR="0088056B" w:rsidRDefault="0088056B" w:rsidP="0088056B">
      <w:pPr>
        <w:widowControl w:val="0"/>
        <w:shd w:val="clear" w:color="auto" w:fill="FFFFFF"/>
        <w:tabs>
          <w:tab w:val="left" w:pos="1373"/>
        </w:tabs>
        <w:autoSpaceDE w:val="0"/>
        <w:ind w:firstLine="709"/>
        <w:jc w:val="both"/>
      </w:pPr>
      <w:r>
        <w:t>1.2.5. Подготовка информации о ходе исполнения бюджета Поселения, о результатах проведенных контрольных и экспертно-аналитических мероприятий и представление такой информации в представительный орган Поселения и (или) главе Поселения.</w:t>
      </w:r>
    </w:p>
    <w:p w:rsidR="0088056B" w:rsidRDefault="0088056B" w:rsidP="0088056B">
      <w:pPr>
        <w:widowControl w:val="0"/>
        <w:shd w:val="clear" w:color="auto" w:fill="FFFFFF"/>
        <w:tabs>
          <w:tab w:val="left" w:pos="1373"/>
        </w:tabs>
        <w:autoSpaceDE w:val="0"/>
        <w:ind w:firstLine="709"/>
        <w:jc w:val="both"/>
      </w:pPr>
      <w:r>
        <w:t>1.2.6. Другие полномочия в сфере внешнего муниципального финансового контроля, установленные частью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r w:rsidR="000E44E7">
        <w:t xml:space="preserve">, </w:t>
      </w:r>
      <w:r w:rsidR="000E44E7" w:rsidRPr="000E44E7">
        <w:t>федеральных территорий</w:t>
      </w:r>
      <w:r>
        <w:t xml:space="preserve"> и муниципальных образований».</w:t>
      </w:r>
    </w:p>
    <w:p w:rsidR="0088056B" w:rsidRDefault="0088056B" w:rsidP="0088056B">
      <w:pPr>
        <w:widowControl w:val="0"/>
        <w:shd w:val="clear" w:color="auto" w:fill="FFFFFF"/>
        <w:tabs>
          <w:tab w:val="left" w:pos="1162"/>
        </w:tabs>
        <w:autoSpaceDE w:val="0"/>
        <w:ind w:firstLine="709"/>
        <w:jc w:val="both"/>
      </w:pPr>
      <w:r>
        <w:t>1.3. Мероприятия, планируемые к проведению в соответствии с полномочиями, указанными в подпунктах</w:t>
      </w:r>
      <w:r>
        <w:rPr>
          <w:rStyle w:val="a4"/>
        </w:rPr>
        <w:footnoteReference w:id="1"/>
      </w:r>
      <w:r>
        <w:t xml:space="preserve"> _________ пункта 1.2 части 1 Соглашения, включаются в план работы Контрольно-счетной комиссии </w:t>
      </w:r>
      <w:r w:rsidR="000C288F">
        <w:rPr>
          <w:bCs/>
        </w:rPr>
        <w:t>Пестяковского</w:t>
      </w:r>
      <w:r>
        <w:t xml:space="preserve"> муниципального района Ивановской области на 202</w:t>
      </w:r>
      <w:r w:rsidR="000E44E7">
        <w:t>5</w:t>
      </w:r>
      <w:r>
        <w:t xml:space="preserve"> год. </w:t>
      </w:r>
    </w:p>
    <w:p w:rsidR="0088056B" w:rsidRDefault="0088056B" w:rsidP="0088056B">
      <w:pPr>
        <w:widowControl w:val="0"/>
        <w:shd w:val="clear" w:color="auto" w:fill="FFFFFF"/>
        <w:tabs>
          <w:tab w:val="left" w:pos="1162"/>
        </w:tabs>
        <w:autoSpaceDE w:val="0"/>
        <w:ind w:firstLine="709"/>
        <w:jc w:val="both"/>
      </w:pPr>
      <w:r>
        <w:t xml:space="preserve">1.4. Другие </w:t>
      </w:r>
      <w:proofErr w:type="gramStart"/>
      <w:r>
        <w:t>мероприятия</w:t>
      </w:r>
      <w:proofErr w:type="gramEnd"/>
      <w:r>
        <w:t xml:space="preserve"> планируемые к проведению, в соответствии с полномочиями, указанными в подпунктах</w:t>
      </w:r>
      <w:r>
        <w:rPr>
          <w:rStyle w:val="a4"/>
        </w:rPr>
        <w:footnoteReference w:id="2"/>
      </w:r>
      <w:r>
        <w:t xml:space="preserve"> ____________ пункта 1.2 части 1 Соглашения, включаются в план работы Контрольно-счетной комиссии </w:t>
      </w:r>
      <w:r w:rsidR="000C288F">
        <w:rPr>
          <w:bCs/>
        </w:rPr>
        <w:t>Пестяковского</w:t>
      </w:r>
      <w:r>
        <w:t xml:space="preserve"> муниципального района Ивановской области на 202</w:t>
      </w:r>
      <w:r w:rsidR="000E44E7">
        <w:t>5</w:t>
      </w:r>
      <w:r>
        <w:t xml:space="preserve"> год на основании предложений представительного органа Поселения, направляемых в установленные сроки в Совет </w:t>
      </w:r>
      <w:r w:rsidR="000C288F">
        <w:rPr>
          <w:bCs/>
        </w:rPr>
        <w:t>Пестяковского</w:t>
      </w:r>
      <w:r w:rsidR="000C288F">
        <w:t xml:space="preserve"> </w:t>
      </w:r>
      <w:r>
        <w:t>муниципального района.</w:t>
      </w:r>
    </w:p>
    <w:p w:rsidR="0088056B" w:rsidRDefault="0088056B" w:rsidP="0088056B">
      <w:pPr>
        <w:widowControl w:val="0"/>
        <w:shd w:val="clear" w:color="auto" w:fill="FFFFFF"/>
        <w:autoSpaceDE w:val="0"/>
        <w:ind w:firstLine="709"/>
        <w:jc w:val="both"/>
      </w:pPr>
    </w:p>
    <w:p w:rsidR="0088056B" w:rsidRDefault="0088056B" w:rsidP="0088056B">
      <w:pPr>
        <w:widowControl w:val="0"/>
        <w:shd w:val="clear" w:color="auto" w:fill="FFFFFF"/>
        <w:autoSpaceDE w:val="0"/>
        <w:ind w:firstLine="709"/>
        <w:jc w:val="center"/>
      </w:pPr>
      <w:r>
        <w:rPr>
          <w:b/>
        </w:rPr>
        <w:t>2. Порядок определения объема межбюджетных трансфертов</w:t>
      </w:r>
    </w:p>
    <w:p w:rsidR="0088056B" w:rsidRDefault="0088056B" w:rsidP="0088056B">
      <w:pPr>
        <w:widowControl w:val="0"/>
        <w:shd w:val="clear" w:color="auto" w:fill="FFFFFF"/>
        <w:autoSpaceDE w:val="0"/>
        <w:ind w:firstLine="709"/>
        <w:jc w:val="both"/>
      </w:pPr>
    </w:p>
    <w:p w:rsidR="0088056B" w:rsidRDefault="0088056B" w:rsidP="0088056B">
      <w:pPr>
        <w:widowControl w:val="0"/>
        <w:shd w:val="clear" w:color="auto" w:fill="FFFFFF"/>
        <w:autoSpaceDE w:val="0"/>
        <w:jc w:val="both"/>
        <w:rPr>
          <w:spacing w:val="2"/>
        </w:rPr>
      </w:pPr>
      <w:r>
        <w:rPr>
          <w:spacing w:val="2"/>
        </w:rPr>
        <w:tab/>
        <w:t xml:space="preserve">2.1. Исполнение полномочий, в соответствии с настоящим Соглашением, осуществляется за счет межбюджетных трансфертов, передаваемых  из бюджета Поселения в бюджет </w:t>
      </w:r>
      <w:r w:rsidR="00350A78">
        <w:rPr>
          <w:spacing w:val="2"/>
        </w:rPr>
        <w:t>Пестяковского</w:t>
      </w:r>
      <w:r>
        <w:rPr>
          <w:spacing w:val="2"/>
        </w:rPr>
        <w:t xml:space="preserve"> муниципального района.</w:t>
      </w:r>
    </w:p>
    <w:p w:rsidR="0088056B" w:rsidRDefault="0088056B" w:rsidP="0088056B">
      <w:pPr>
        <w:widowControl w:val="0"/>
        <w:shd w:val="clear" w:color="auto" w:fill="FFFFFF"/>
        <w:autoSpaceDE w:val="0"/>
        <w:jc w:val="both"/>
        <w:rPr>
          <w:spacing w:val="2"/>
        </w:rPr>
      </w:pPr>
      <w:r>
        <w:rPr>
          <w:spacing w:val="2"/>
        </w:rPr>
        <w:tab/>
        <w:t>2.2. Межбюджетные трансферты для выполнения полномочий, в соответствии с настоящим Соглашением, предусматриваются в расходной части бюджета Поселения на 202</w:t>
      </w:r>
      <w:r w:rsidR="000E44E7">
        <w:rPr>
          <w:spacing w:val="2"/>
        </w:rPr>
        <w:t>5</w:t>
      </w:r>
      <w:r>
        <w:rPr>
          <w:spacing w:val="2"/>
        </w:rPr>
        <w:t xml:space="preserve"> год и составляют __________ рублей.</w:t>
      </w:r>
    </w:p>
    <w:p w:rsidR="0088056B" w:rsidRDefault="0088056B" w:rsidP="0088056B">
      <w:pPr>
        <w:widowControl w:val="0"/>
        <w:shd w:val="clear" w:color="auto" w:fill="FFFFFF"/>
        <w:autoSpaceDE w:val="0"/>
        <w:jc w:val="both"/>
        <w:rPr>
          <w:spacing w:val="2"/>
        </w:rPr>
      </w:pPr>
    </w:p>
    <w:p w:rsidR="0088056B" w:rsidRDefault="0088056B" w:rsidP="0088056B">
      <w:pPr>
        <w:widowControl w:val="0"/>
        <w:shd w:val="clear" w:color="auto" w:fill="FFFFFF"/>
        <w:autoSpaceDE w:val="0"/>
        <w:jc w:val="center"/>
      </w:pPr>
      <w:r>
        <w:rPr>
          <w:b/>
          <w:bCs/>
          <w:spacing w:val="4"/>
        </w:rPr>
        <w:t>3. Права и обязанности Сторон</w:t>
      </w:r>
    </w:p>
    <w:p w:rsidR="0088056B" w:rsidRDefault="0088056B" w:rsidP="0088056B">
      <w:pPr>
        <w:widowControl w:val="0"/>
        <w:shd w:val="clear" w:color="auto" w:fill="FFFFFF"/>
        <w:autoSpaceDE w:val="0"/>
        <w:jc w:val="both"/>
      </w:pPr>
    </w:p>
    <w:p w:rsidR="0088056B" w:rsidRDefault="0088056B" w:rsidP="0088056B">
      <w:pPr>
        <w:widowControl w:val="0"/>
        <w:shd w:val="clear" w:color="auto" w:fill="FFFFFF"/>
        <w:autoSpaceDE w:val="0"/>
        <w:ind w:firstLine="709"/>
        <w:jc w:val="both"/>
      </w:pPr>
      <w:r>
        <w:t xml:space="preserve">3.1. Совет </w:t>
      </w:r>
      <w:r w:rsidR="000C288F">
        <w:rPr>
          <w:bCs/>
        </w:rPr>
        <w:t>Пестяковского</w:t>
      </w:r>
      <w:r>
        <w:t xml:space="preserve"> муниципального района:</w:t>
      </w:r>
    </w:p>
    <w:p w:rsidR="0088056B" w:rsidRDefault="0088056B" w:rsidP="0088056B">
      <w:pPr>
        <w:widowControl w:val="0"/>
        <w:shd w:val="clear" w:color="auto" w:fill="FFFFFF"/>
        <w:tabs>
          <w:tab w:val="left" w:pos="1272"/>
        </w:tabs>
        <w:autoSpaceDE w:val="0"/>
        <w:ind w:firstLine="709"/>
        <w:jc w:val="both"/>
      </w:pPr>
      <w:r>
        <w:t xml:space="preserve">3.1.1. Устанавливает штатную численность Контрольно-счетной комиссии </w:t>
      </w:r>
      <w:r w:rsidR="000C288F">
        <w:rPr>
          <w:bCs/>
        </w:rPr>
        <w:t>Пестяковского</w:t>
      </w:r>
      <w:r>
        <w:t xml:space="preserve"> муниципального района Ивановской области с учетом необходимости исполнения предусмотренных настоящим Соглашением полномочий.</w:t>
      </w:r>
    </w:p>
    <w:p w:rsidR="0088056B" w:rsidRDefault="0088056B" w:rsidP="0088056B">
      <w:pPr>
        <w:widowControl w:val="0"/>
        <w:shd w:val="clear" w:color="auto" w:fill="FFFFFF"/>
        <w:tabs>
          <w:tab w:val="left" w:pos="1147"/>
        </w:tabs>
        <w:autoSpaceDE w:val="0"/>
        <w:ind w:firstLine="709"/>
        <w:jc w:val="both"/>
      </w:pPr>
      <w:r>
        <w:t xml:space="preserve">3.1.2. Получает от Контрольно-счетной комиссии </w:t>
      </w:r>
      <w:r w:rsidR="000C288F">
        <w:rPr>
          <w:bCs/>
        </w:rPr>
        <w:t>Пестяковского</w:t>
      </w:r>
      <w:r w:rsidR="000C288F">
        <w:t xml:space="preserve"> </w:t>
      </w:r>
      <w:r>
        <w:t>муниципального района Ивановской области информацию об исполнении предусмотренных настоящим Соглашением полномочий и результатах проведенных в рамках настоящего Соглашения контрольных и экспертно-аналитических мероприятий.</w:t>
      </w:r>
    </w:p>
    <w:p w:rsidR="0088056B" w:rsidRDefault="0088056B" w:rsidP="0088056B">
      <w:pPr>
        <w:widowControl w:val="0"/>
        <w:shd w:val="clear" w:color="auto" w:fill="FFFFFF"/>
        <w:autoSpaceDE w:val="0"/>
        <w:ind w:firstLine="709"/>
        <w:jc w:val="both"/>
      </w:pPr>
      <w:r>
        <w:t xml:space="preserve">3.2. </w:t>
      </w:r>
      <w:r>
        <w:rPr>
          <w:bCs/>
        </w:rPr>
        <w:t xml:space="preserve">Контрольно-счетная комиссия </w:t>
      </w:r>
      <w:r w:rsidR="000C288F">
        <w:rPr>
          <w:bCs/>
        </w:rPr>
        <w:t xml:space="preserve">Пестяковского </w:t>
      </w:r>
      <w:r>
        <w:rPr>
          <w:bCs/>
        </w:rPr>
        <w:t>муниципального района Ивановской области:</w:t>
      </w:r>
    </w:p>
    <w:p w:rsidR="0088056B" w:rsidRDefault="0088056B" w:rsidP="0088056B">
      <w:pPr>
        <w:widowControl w:val="0"/>
        <w:shd w:val="clear" w:color="auto" w:fill="FFFFFF"/>
        <w:autoSpaceDE w:val="0"/>
        <w:jc w:val="both"/>
      </w:pPr>
      <w:r>
        <w:tab/>
        <w:t>3.2.1. Включает в план своей работы на 202</w:t>
      </w:r>
      <w:r w:rsidR="000E44E7">
        <w:t>5</w:t>
      </w:r>
      <w:r>
        <w:t xml:space="preserve"> год </w:t>
      </w:r>
      <w:proofErr w:type="gramStart"/>
      <w:r>
        <w:t>мероприятия</w:t>
      </w:r>
      <w:proofErr w:type="gramEnd"/>
      <w:r>
        <w:t xml:space="preserve"> планируемые к проведению в соответствии с пунктами 1.3-1.4 части 1 настоящего Соглашения.</w:t>
      </w:r>
    </w:p>
    <w:p w:rsidR="0088056B" w:rsidRDefault="0088056B" w:rsidP="0088056B">
      <w:pPr>
        <w:widowControl w:val="0"/>
        <w:shd w:val="clear" w:color="auto" w:fill="FFFFFF"/>
        <w:autoSpaceDE w:val="0"/>
        <w:ind w:firstLine="709"/>
        <w:jc w:val="both"/>
      </w:pPr>
      <w:r>
        <w:t>3.2.2. Проводит предусмотренные план</w:t>
      </w:r>
      <w:r w:rsidR="00A01B22">
        <w:t>ом своей работы на 202</w:t>
      </w:r>
      <w:r w:rsidR="000E44E7">
        <w:t>5</w:t>
      </w:r>
      <w:r>
        <w:t xml:space="preserve"> год мероприятия, соответствующие настоящему Соглашению, в установленные сроки.</w:t>
      </w:r>
    </w:p>
    <w:p w:rsidR="0088056B" w:rsidRDefault="0088056B" w:rsidP="0088056B">
      <w:pPr>
        <w:widowControl w:val="0"/>
        <w:shd w:val="clear" w:color="auto" w:fill="FFFFFF"/>
        <w:tabs>
          <w:tab w:val="left" w:pos="1224"/>
        </w:tabs>
        <w:autoSpaceDE w:val="0"/>
        <w:ind w:firstLine="709"/>
        <w:jc w:val="both"/>
      </w:pPr>
      <w:r>
        <w:t xml:space="preserve">3.2.3. В плане подготовки к внешней проверке годового отчета об исполнении </w:t>
      </w:r>
      <w:r>
        <w:lastRenderedPageBreak/>
        <w:t>бюджета поселения вправе включать в план своей работы на 202</w:t>
      </w:r>
      <w:r w:rsidR="000E44E7">
        <w:t>5</w:t>
      </w:r>
      <w:r>
        <w:t xml:space="preserve"> год мероприятия по </w:t>
      </w:r>
      <w:proofErr w:type="gramStart"/>
      <w:r>
        <w:t>контролю за</w:t>
      </w:r>
      <w:proofErr w:type="gramEnd"/>
      <w:r>
        <w:t xml:space="preserve"> текущим исполнением бюджета Поселения и использованием средств бюджета Поселения.</w:t>
      </w:r>
    </w:p>
    <w:p w:rsidR="0088056B" w:rsidRDefault="0088056B" w:rsidP="0088056B">
      <w:pPr>
        <w:widowControl w:val="0"/>
        <w:shd w:val="clear" w:color="auto" w:fill="FFFFFF"/>
        <w:tabs>
          <w:tab w:val="left" w:pos="1402"/>
        </w:tabs>
        <w:autoSpaceDE w:val="0"/>
        <w:ind w:firstLine="709"/>
        <w:jc w:val="both"/>
      </w:pPr>
      <w:r>
        <w:t>3.2.4. Определяет формы, методы, цели, задачи и исполнителей проводимых мероприятий, способы их проведения, проверяемые органы и организации Поселения в соответствии со своим Регламентом и Стандартами внешнего муниципального финансового контроля.</w:t>
      </w:r>
    </w:p>
    <w:p w:rsidR="0088056B" w:rsidRDefault="0088056B" w:rsidP="0088056B">
      <w:pPr>
        <w:widowControl w:val="0"/>
        <w:shd w:val="clear" w:color="auto" w:fill="FFFFFF"/>
        <w:tabs>
          <w:tab w:val="left" w:pos="1402"/>
        </w:tabs>
        <w:autoSpaceDE w:val="0"/>
        <w:ind w:firstLine="709"/>
        <w:jc w:val="both"/>
      </w:pPr>
      <w:r>
        <w:t>3.2.5. Направляет Отчеты и Заключения по результатам проведенных мероприятий в Совет Поселения и (или) главе Поселения.</w:t>
      </w:r>
    </w:p>
    <w:p w:rsidR="0088056B" w:rsidRDefault="0088056B" w:rsidP="0088056B">
      <w:pPr>
        <w:widowControl w:val="0"/>
        <w:shd w:val="clear" w:color="auto" w:fill="FFFFFF"/>
        <w:tabs>
          <w:tab w:val="left" w:pos="1402"/>
        </w:tabs>
        <w:autoSpaceDE w:val="0"/>
        <w:ind w:firstLine="709"/>
        <w:jc w:val="both"/>
      </w:pPr>
      <w:r>
        <w:t xml:space="preserve">3.2.6. Вправе при необходимости направлять информацию по результатам проведенных мероприятий Главе </w:t>
      </w:r>
      <w:r w:rsidR="000C288F">
        <w:rPr>
          <w:bCs/>
        </w:rPr>
        <w:t>Пестяковского</w:t>
      </w:r>
      <w:r w:rsidR="000C288F">
        <w:t xml:space="preserve"> </w:t>
      </w:r>
      <w:r>
        <w:t>муниципального района и в государственные органы Российской Федерации и Ивановской области в соответствии с их компетенцией.</w:t>
      </w:r>
    </w:p>
    <w:p w:rsidR="0088056B" w:rsidRDefault="0088056B" w:rsidP="0088056B">
      <w:pPr>
        <w:widowControl w:val="0"/>
        <w:shd w:val="clear" w:color="auto" w:fill="FFFFFF"/>
        <w:tabs>
          <w:tab w:val="left" w:pos="1378"/>
        </w:tabs>
        <w:autoSpaceDE w:val="0"/>
        <w:ind w:firstLine="709"/>
        <w:jc w:val="both"/>
      </w:pPr>
      <w:r>
        <w:t xml:space="preserve">3.2.7. Вправе размещать информацию о результатах проведенных мероприятий на официальном сайте </w:t>
      </w:r>
      <w:r w:rsidR="000C288F">
        <w:rPr>
          <w:bCs/>
        </w:rPr>
        <w:t>Пестяковского</w:t>
      </w:r>
      <w:r w:rsidR="000C288F">
        <w:t xml:space="preserve"> </w:t>
      </w:r>
      <w:r>
        <w:t>муниципального района Ивановской области в сети Интернет.</w:t>
      </w:r>
    </w:p>
    <w:p w:rsidR="0088056B" w:rsidRDefault="0088056B" w:rsidP="0088056B">
      <w:pPr>
        <w:widowControl w:val="0"/>
        <w:shd w:val="clear" w:color="auto" w:fill="FFFFFF"/>
        <w:tabs>
          <w:tab w:val="left" w:pos="1378"/>
        </w:tabs>
        <w:autoSpaceDE w:val="0"/>
        <w:ind w:firstLine="709"/>
        <w:jc w:val="both"/>
      </w:pPr>
      <w:r>
        <w:t>3.2.8. Направляет Представления и Предписания проверяемым органам и организациям Поселения, составляет Протоколы об административных нарушениях в пределах своей компетенции, принимает другие предусмотренные законодательством меры по устранению и предотвращению выявленных нарушений.</w:t>
      </w:r>
    </w:p>
    <w:p w:rsidR="0088056B" w:rsidRDefault="0088056B" w:rsidP="0088056B">
      <w:pPr>
        <w:widowControl w:val="0"/>
        <w:shd w:val="clear" w:color="auto" w:fill="FFFFFF"/>
        <w:tabs>
          <w:tab w:val="left" w:pos="1378"/>
        </w:tabs>
        <w:autoSpaceDE w:val="0"/>
        <w:ind w:firstLine="709"/>
        <w:jc w:val="both"/>
      </w:pPr>
      <w:r>
        <w:t>3.2.9. При выявлении возможности по совершенствованию бюджетного процесса, порядка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предложения.</w:t>
      </w:r>
    </w:p>
    <w:p w:rsidR="0088056B" w:rsidRDefault="0088056B" w:rsidP="0088056B">
      <w:pPr>
        <w:widowControl w:val="0"/>
        <w:shd w:val="clear" w:color="auto" w:fill="FFFFFF"/>
        <w:tabs>
          <w:tab w:val="left" w:pos="1771"/>
        </w:tabs>
        <w:autoSpaceDE w:val="0"/>
        <w:ind w:firstLine="709"/>
        <w:jc w:val="both"/>
      </w:pPr>
      <w:r>
        <w:t>3.2.10. В случае возникновения препятствий для исполнения предусмотренных настоящим Соглашением полномочий, может обращаться в Совет Поселения с предложениями по их устранению.</w:t>
      </w:r>
    </w:p>
    <w:p w:rsidR="0088056B" w:rsidRDefault="0088056B" w:rsidP="0088056B">
      <w:pPr>
        <w:widowControl w:val="0"/>
        <w:shd w:val="clear" w:color="auto" w:fill="FFFFFF"/>
        <w:tabs>
          <w:tab w:val="left" w:pos="1526"/>
        </w:tabs>
        <w:autoSpaceDE w:val="0"/>
        <w:ind w:firstLine="709"/>
        <w:jc w:val="both"/>
      </w:pPr>
      <w:r>
        <w:t>3.2.11. Представляет Совету Поселения в срок, не позднее 10 марта 202</w:t>
      </w:r>
      <w:r w:rsidR="000E44E7">
        <w:t>6</w:t>
      </w:r>
      <w:r>
        <w:t xml:space="preserve"> года, информацию об исполнении полномочий, переданных по настоящему Соглашению.</w:t>
      </w:r>
    </w:p>
    <w:p w:rsidR="0088056B" w:rsidRDefault="0088056B" w:rsidP="0088056B">
      <w:pPr>
        <w:widowControl w:val="0"/>
        <w:shd w:val="clear" w:color="auto" w:fill="FFFFFF"/>
        <w:tabs>
          <w:tab w:val="left" w:pos="1632"/>
        </w:tabs>
        <w:autoSpaceDE w:val="0"/>
        <w:ind w:firstLine="709"/>
        <w:jc w:val="both"/>
      </w:pPr>
      <w:r>
        <w:t xml:space="preserve">3.2.12. Вправе приостановить либо прекратить исполнение полномочий, преданных по настоящему Соглашению, в случае принятия Советом </w:t>
      </w:r>
      <w:r w:rsidR="000C288F">
        <w:rPr>
          <w:bCs/>
        </w:rPr>
        <w:t>Пестяковского</w:t>
      </w:r>
      <w:r>
        <w:t xml:space="preserve"> муниципального района соответствующего решения.</w:t>
      </w:r>
    </w:p>
    <w:p w:rsidR="0088056B" w:rsidRDefault="0088056B" w:rsidP="0088056B">
      <w:pPr>
        <w:widowControl w:val="0"/>
        <w:shd w:val="clear" w:color="auto" w:fill="FFFFFF"/>
        <w:autoSpaceDE w:val="0"/>
        <w:ind w:firstLine="709"/>
        <w:jc w:val="both"/>
      </w:pPr>
      <w:r>
        <w:t xml:space="preserve">3.3. </w:t>
      </w:r>
      <w:r>
        <w:rPr>
          <w:bCs/>
        </w:rPr>
        <w:t>Совет Поселения:</w:t>
      </w:r>
    </w:p>
    <w:p w:rsidR="0088056B" w:rsidRDefault="0088056B" w:rsidP="0088056B">
      <w:pPr>
        <w:widowControl w:val="0"/>
        <w:shd w:val="clear" w:color="auto" w:fill="FFFFFF"/>
        <w:tabs>
          <w:tab w:val="left" w:pos="1603"/>
          <w:tab w:val="left" w:pos="7378"/>
        </w:tabs>
        <w:autoSpaceDE w:val="0"/>
        <w:ind w:firstLine="709"/>
        <w:jc w:val="both"/>
      </w:pPr>
      <w:r>
        <w:t xml:space="preserve">3.3.1. Направляет в Контрольно-счетную комиссию </w:t>
      </w:r>
      <w:r w:rsidR="000C288F">
        <w:rPr>
          <w:bCs/>
        </w:rPr>
        <w:t>Пестяковского</w:t>
      </w:r>
      <w:r w:rsidR="000C288F">
        <w:t xml:space="preserve"> </w:t>
      </w:r>
      <w:r>
        <w:t>муниципального района Ивановской области предложения о проведении контрольных и экспертно-аналитических мероприятий, которые могут включать рекомендации по срокам, целям и задачам проводимых мероприятий, способам их проведения, проверяемым органам и организациям Поселения.</w:t>
      </w:r>
    </w:p>
    <w:p w:rsidR="0088056B" w:rsidRDefault="0088056B" w:rsidP="0088056B">
      <w:pPr>
        <w:widowControl w:val="0"/>
        <w:shd w:val="clear" w:color="auto" w:fill="FFFFFF"/>
        <w:tabs>
          <w:tab w:val="left" w:pos="1320"/>
        </w:tabs>
        <w:autoSpaceDE w:val="0"/>
        <w:ind w:firstLine="709"/>
        <w:jc w:val="both"/>
      </w:pPr>
      <w:r>
        <w:t xml:space="preserve">3.3.2. Рассматривает Отчеты и Заключения Контрольно-счетной комиссии </w:t>
      </w:r>
      <w:r w:rsidR="000C288F">
        <w:rPr>
          <w:bCs/>
        </w:rPr>
        <w:t>Пестяковского</w:t>
      </w:r>
      <w:r>
        <w:t xml:space="preserve"> муниципального района Ивановской области по результатам проведенных контрольных и экспертно-аналитических мероприятий, в рамках настоящего Соглашения.</w:t>
      </w:r>
    </w:p>
    <w:p w:rsidR="0088056B" w:rsidRDefault="0088056B" w:rsidP="0088056B">
      <w:pPr>
        <w:widowControl w:val="0"/>
        <w:shd w:val="clear" w:color="auto" w:fill="FFFFFF"/>
        <w:tabs>
          <w:tab w:val="left" w:pos="1320"/>
        </w:tabs>
        <w:autoSpaceDE w:val="0"/>
        <w:ind w:firstLine="709"/>
        <w:jc w:val="both"/>
      </w:pPr>
      <w:r>
        <w:t xml:space="preserve">3.3.3. Рассматривает обращения Контрольно-счетной комиссии </w:t>
      </w:r>
      <w:r w:rsidR="000C288F">
        <w:rPr>
          <w:bCs/>
        </w:rPr>
        <w:t>Пестяковского</w:t>
      </w:r>
      <w:r>
        <w:t xml:space="preserve"> муниципального района Ивановской области по вопросам устранения препятствий для исполнения предусмотренных настоящим Соглашением полномочий, принимает необходимые для их устранения меры.</w:t>
      </w:r>
    </w:p>
    <w:p w:rsidR="0088056B" w:rsidRDefault="0088056B" w:rsidP="0088056B">
      <w:pPr>
        <w:widowControl w:val="0"/>
        <w:shd w:val="clear" w:color="auto" w:fill="FFFFFF"/>
        <w:tabs>
          <w:tab w:val="left" w:pos="1411"/>
        </w:tabs>
        <w:autoSpaceDE w:val="0"/>
        <w:ind w:firstLine="709"/>
        <w:jc w:val="both"/>
      </w:pPr>
      <w:r>
        <w:t>3.3.4. Получает отчеты и информацию об исполнении предусмотренных настоящим Соглашением полномочий.</w:t>
      </w:r>
    </w:p>
    <w:p w:rsidR="0088056B" w:rsidRDefault="0088056B" w:rsidP="0088056B">
      <w:pPr>
        <w:widowControl w:val="0"/>
        <w:shd w:val="clear" w:color="auto" w:fill="FFFFFF"/>
        <w:tabs>
          <w:tab w:val="left" w:pos="1339"/>
        </w:tabs>
        <w:autoSpaceDE w:val="0"/>
        <w:ind w:firstLine="709"/>
        <w:jc w:val="both"/>
        <w:rPr>
          <w:b/>
          <w:bCs/>
          <w:spacing w:val="2"/>
        </w:rPr>
      </w:pPr>
      <w:r>
        <w:t xml:space="preserve">3.3.5. Имеет право опубликовывать информацию о проведенных Контрольно-счетной комиссией </w:t>
      </w:r>
      <w:r w:rsidR="000C288F">
        <w:rPr>
          <w:bCs/>
        </w:rPr>
        <w:t>Пестяковского</w:t>
      </w:r>
      <w:r>
        <w:t xml:space="preserve"> муниципального района Ивановской области, в соответствии с настоящим Соглашением, мероприятиях на официальном сайте Поселения в сети Интернет.</w:t>
      </w:r>
    </w:p>
    <w:p w:rsidR="002549B8" w:rsidRDefault="002549B8" w:rsidP="0088056B">
      <w:pPr>
        <w:widowControl w:val="0"/>
        <w:shd w:val="clear" w:color="auto" w:fill="FFFFFF"/>
        <w:autoSpaceDE w:val="0"/>
        <w:jc w:val="center"/>
        <w:rPr>
          <w:b/>
          <w:bCs/>
          <w:spacing w:val="2"/>
        </w:rPr>
      </w:pPr>
    </w:p>
    <w:p w:rsidR="0088056B" w:rsidRDefault="0088056B" w:rsidP="0088056B">
      <w:pPr>
        <w:widowControl w:val="0"/>
        <w:shd w:val="clear" w:color="auto" w:fill="FFFFFF"/>
        <w:autoSpaceDE w:val="0"/>
        <w:jc w:val="center"/>
      </w:pPr>
      <w:r>
        <w:rPr>
          <w:b/>
          <w:bCs/>
          <w:spacing w:val="2"/>
        </w:rPr>
        <w:t>4. Срок действия Соглашения</w:t>
      </w:r>
    </w:p>
    <w:p w:rsidR="0088056B" w:rsidRDefault="0088056B" w:rsidP="0088056B">
      <w:pPr>
        <w:widowControl w:val="0"/>
        <w:shd w:val="clear" w:color="auto" w:fill="FFFFFF"/>
        <w:autoSpaceDE w:val="0"/>
        <w:jc w:val="center"/>
      </w:pPr>
    </w:p>
    <w:p w:rsidR="0088056B" w:rsidRDefault="0088056B" w:rsidP="0088056B">
      <w:pPr>
        <w:widowControl w:val="0"/>
        <w:shd w:val="clear" w:color="auto" w:fill="FFFFFF"/>
        <w:autoSpaceDE w:val="0"/>
      </w:pPr>
      <w:r>
        <w:rPr>
          <w:spacing w:val="2"/>
        </w:rPr>
        <w:tab/>
        <w:t>Соглашение действует с момента подписания до 31.12.202</w:t>
      </w:r>
      <w:r w:rsidR="000E44E7">
        <w:rPr>
          <w:spacing w:val="2"/>
        </w:rPr>
        <w:t>5</w:t>
      </w:r>
      <w:r>
        <w:rPr>
          <w:spacing w:val="2"/>
        </w:rPr>
        <w:t xml:space="preserve"> года.</w:t>
      </w:r>
    </w:p>
    <w:p w:rsidR="0088056B" w:rsidRDefault="0088056B" w:rsidP="0088056B">
      <w:pPr>
        <w:widowControl w:val="0"/>
        <w:shd w:val="clear" w:color="auto" w:fill="FFFFFF"/>
        <w:tabs>
          <w:tab w:val="left" w:pos="1560"/>
        </w:tabs>
        <w:autoSpaceDE w:val="0"/>
      </w:pPr>
    </w:p>
    <w:p w:rsidR="0088056B" w:rsidRDefault="0088056B" w:rsidP="0088056B">
      <w:pPr>
        <w:widowControl w:val="0"/>
        <w:shd w:val="clear" w:color="auto" w:fill="FFFFFF"/>
        <w:tabs>
          <w:tab w:val="left" w:pos="840"/>
        </w:tabs>
        <w:autoSpaceDE w:val="0"/>
        <w:jc w:val="center"/>
      </w:pPr>
      <w:r>
        <w:rPr>
          <w:b/>
          <w:bCs/>
          <w:spacing w:val="-9"/>
        </w:rPr>
        <w:t>5.</w:t>
      </w:r>
      <w:r>
        <w:rPr>
          <w:b/>
          <w:bCs/>
        </w:rPr>
        <w:t xml:space="preserve"> </w:t>
      </w:r>
      <w:r>
        <w:rPr>
          <w:b/>
          <w:bCs/>
          <w:spacing w:val="2"/>
        </w:rPr>
        <w:t>Ответственность Сторон</w:t>
      </w:r>
    </w:p>
    <w:p w:rsidR="0088056B" w:rsidRDefault="0088056B" w:rsidP="0088056B">
      <w:pPr>
        <w:widowControl w:val="0"/>
        <w:shd w:val="clear" w:color="auto" w:fill="FFFFFF"/>
        <w:tabs>
          <w:tab w:val="left" w:pos="840"/>
        </w:tabs>
        <w:autoSpaceDE w:val="0"/>
        <w:ind w:firstLine="709"/>
        <w:jc w:val="both"/>
      </w:pPr>
    </w:p>
    <w:p w:rsidR="0088056B" w:rsidRDefault="0088056B" w:rsidP="0088056B">
      <w:pPr>
        <w:widowControl w:val="0"/>
        <w:shd w:val="clear" w:color="auto" w:fill="FFFFFF"/>
        <w:tabs>
          <w:tab w:val="left" w:pos="1200"/>
        </w:tabs>
        <w:autoSpaceDE w:val="0"/>
        <w:ind w:firstLine="709"/>
        <w:jc w:val="both"/>
      </w:pPr>
      <w:r>
        <w:t>5.1. Стороны несут ответственность за неисполнение или ненадлежащее исполнение предусмотренных настоящим Соглашением обязанностей в соответствии с Федеральными законами, законами субъекта Российской Федерации и настоящим Соглашением.</w:t>
      </w:r>
    </w:p>
    <w:p w:rsidR="0088056B" w:rsidRDefault="0088056B" w:rsidP="0088056B">
      <w:pPr>
        <w:widowControl w:val="0"/>
        <w:shd w:val="clear" w:color="auto" w:fill="FFFFFF"/>
        <w:tabs>
          <w:tab w:val="left" w:pos="1267"/>
        </w:tabs>
        <w:autoSpaceDE w:val="0"/>
        <w:ind w:firstLine="709"/>
        <w:jc w:val="both"/>
      </w:pPr>
      <w:r>
        <w:t>5.2.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88056B" w:rsidRDefault="0088056B" w:rsidP="0088056B">
      <w:pPr>
        <w:widowControl w:val="0"/>
        <w:shd w:val="clear" w:color="auto" w:fill="FFFFFF"/>
        <w:tabs>
          <w:tab w:val="left" w:pos="1267"/>
        </w:tabs>
        <w:autoSpaceDE w:val="0"/>
        <w:jc w:val="both"/>
      </w:pPr>
    </w:p>
    <w:p w:rsidR="0088056B" w:rsidRDefault="0088056B" w:rsidP="0088056B">
      <w:pPr>
        <w:widowControl w:val="0"/>
        <w:shd w:val="clear" w:color="auto" w:fill="FFFFFF"/>
        <w:tabs>
          <w:tab w:val="left" w:pos="840"/>
        </w:tabs>
        <w:autoSpaceDE w:val="0"/>
        <w:jc w:val="center"/>
      </w:pPr>
      <w:r>
        <w:rPr>
          <w:b/>
          <w:bCs/>
          <w:spacing w:val="-8"/>
        </w:rPr>
        <w:t>6.</w:t>
      </w:r>
      <w:r>
        <w:rPr>
          <w:b/>
          <w:bCs/>
        </w:rPr>
        <w:t xml:space="preserve"> </w:t>
      </w:r>
      <w:r>
        <w:rPr>
          <w:b/>
          <w:bCs/>
          <w:spacing w:val="2"/>
        </w:rPr>
        <w:t>Заключительные положения</w:t>
      </w:r>
    </w:p>
    <w:p w:rsidR="0088056B" w:rsidRDefault="0088056B" w:rsidP="0088056B">
      <w:pPr>
        <w:widowControl w:val="0"/>
        <w:shd w:val="clear" w:color="auto" w:fill="FFFFFF"/>
        <w:tabs>
          <w:tab w:val="left" w:pos="840"/>
        </w:tabs>
        <w:autoSpaceDE w:val="0"/>
      </w:pPr>
    </w:p>
    <w:p w:rsidR="0088056B" w:rsidRDefault="0088056B" w:rsidP="0088056B">
      <w:pPr>
        <w:widowControl w:val="0"/>
        <w:shd w:val="clear" w:color="auto" w:fill="FFFFFF"/>
        <w:tabs>
          <w:tab w:val="left" w:pos="1070"/>
        </w:tabs>
        <w:autoSpaceDE w:val="0"/>
        <w:ind w:firstLine="709"/>
        <w:jc w:val="both"/>
      </w:pPr>
      <w:r>
        <w:rPr>
          <w:spacing w:val="-2"/>
        </w:rPr>
        <w:t>6.1. Изменения и дополнения в Соглашение могут быть внесены по взаимному согласию Сторон путем заключения дополнительного соглашения в письменной форме, являющегося неотъемлемой частью настоящего Соглашения.</w:t>
      </w:r>
    </w:p>
    <w:p w:rsidR="0088056B" w:rsidRDefault="0088056B" w:rsidP="0088056B">
      <w:pPr>
        <w:widowControl w:val="0"/>
        <w:shd w:val="clear" w:color="auto" w:fill="FFFFFF"/>
        <w:tabs>
          <w:tab w:val="left" w:pos="1070"/>
        </w:tabs>
        <w:autoSpaceDE w:val="0"/>
        <w:ind w:firstLine="709"/>
        <w:jc w:val="both"/>
      </w:pPr>
      <w:r>
        <w:t>6.2. Действие настоящего Соглашения может быть прекращено досрочно по соглашению Сторон, в случае возникшей в соответствии с законодательством невозможностью исполнения предусмотренных настоящим Соглашением обязательств.</w:t>
      </w:r>
    </w:p>
    <w:p w:rsidR="0088056B" w:rsidRDefault="0088056B" w:rsidP="0088056B">
      <w:pPr>
        <w:widowControl w:val="0"/>
        <w:shd w:val="clear" w:color="auto" w:fill="FFFFFF"/>
        <w:tabs>
          <w:tab w:val="left" w:pos="1109"/>
        </w:tabs>
        <w:autoSpaceDE w:val="0"/>
        <w:ind w:firstLine="709"/>
        <w:jc w:val="both"/>
      </w:pPr>
      <w:r>
        <w:t xml:space="preserve">6.3. В случае </w:t>
      </w:r>
      <w:proofErr w:type="gramStart"/>
      <w:r>
        <w:t>прекращения действия настоящего Соглашения, начатые и проводимые в соответствии с ним контрольные и экспертно-аналитические мероприятия продолжаются</w:t>
      </w:r>
      <w:proofErr w:type="gramEnd"/>
      <w:r>
        <w:t xml:space="preserve"> до их полного завершения.</w:t>
      </w:r>
    </w:p>
    <w:p w:rsidR="0088056B" w:rsidRDefault="0088056B" w:rsidP="0088056B">
      <w:pPr>
        <w:widowControl w:val="0"/>
        <w:shd w:val="clear" w:color="auto" w:fill="FFFFFF"/>
        <w:tabs>
          <w:tab w:val="left" w:pos="1109"/>
        </w:tabs>
        <w:autoSpaceDE w:val="0"/>
        <w:ind w:firstLine="709"/>
        <w:jc w:val="both"/>
      </w:pPr>
      <w:r>
        <w:t>6.4. Не 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88056B" w:rsidRDefault="0088056B" w:rsidP="0088056B">
      <w:pPr>
        <w:widowControl w:val="0"/>
        <w:shd w:val="clear" w:color="auto" w:fill="FFFFFF"/>
        <w:autoSpaceDE w:val="0"/>
        <w:ind w:firstLine="709"/>
        <w:jc w:val="both"/>
        <w:rPr>
          <w:b/>
          <w:bCs/>
        </w:rPr>
      </w:pPr>
      <w:r>
        <w:t xml:space="preserve">6.5. Настоящее Соглашение составлено в трех экземплярах, имеющих одинаковую юридическую силу, по одному экземпляру для каждой из Сторон и один экземпляр для Контрольно-счетной комиссии </w:t>
      </w:r>
      <w:r w:rsidR="006A3511">
        <w:rPr>
          <w:bCs/>
        </w:rPr>
        <w:t>Пестяковского</w:t>
      </w:r>
      <w:r>
        <w:t xml:space="preserve"> муниципального района. </w:t>
      </w:r>
    </w:p>
    <w:p w:rsidR="0088056B" w:rsidRDefault="0088056B" w:rsidP="0088056B">
      <w:pPr>
        <w:widowControl w:val="0"/>
        <w:shd w:val="clear" w:color="auto" w:fill="FFFFFF"/>
        <w:autoSpaceDE w:val="0"/>
        <w:jc w:val="center"/>
        <w:rPr>
          <w:b/>
          <w:bCs/>
        </w:rPr>
      </w:pPr>
    </w:p>
    <w:p w:rsidR="0088056B" w:rsidRDefault="0088056B" w:rsidP="0088056B">
      <w:pPr>
        <w:widowControl w:val="0"/>
        <w:shd w:val="clear" w:color="auto" w:fill="FFFFFF"/>
        <w:autoSpaceDE w:val="0"/>
        <w:jc w:val="center"/>
        <w:rPr>
          <w:b/>
          <w:bCs/>
        </w:rPr>
      </w:pPr>
      <w:r>
        <w:rPr>
          <w:b/>
          <w:bCs/>
        </w:rPr>
        <w:t>7. Реквизиты и подписи Сторон</w:t>
      </w:r>
    </w:p>
    <w:p w:rsidR="0088056B" w:rsidRDefault="0088056B" w:rsidP="0088056B">
      <w:pPr>
        <w:widowControl w:val="0"/>
        <w:shd w:val="clear" w:color="auto" w:fill="FFFFFF"/>
        <w:autoSpaceDE w:val="0"/>
        <w:jc w:val="center"/>
        <w:rPr>
          <w:b/>
          <w:bCs/>
        </w:rPr>
      </w:pPr>
    </w:p>
    <w:tbl>
      <w:tblPr>
        <w:tblW w:w="9657" w:type="dxa"/>
        <w:tblInd w:w="154" w:type="dxa"/>
        <w:tblLayout w:type="fixed"/>
        <w:tblLook w:val="0000" w:firstRow="0" w:lastRow="0" w:firstColumn="0" w:lastColumn="0" w:noHBand="0" w:noVBand="0"/>
      </w:tblPr>
      <w:tblGrid>
        <w:gridCol w:w="4771"/>
        <w:gridCol w:w="593"/>
        <w:gridCol w:w="4293"/>
      </w:tblGrid>
      <w:tr w:rsidR="0088056B" w:rsidTr="00EC4D2B">
        <w:tc>
          <w:tcPr>
            <w:tcW w:w="4771" w:type="dxa"/>
            <w:shd w:val="clear" w:color="auto" w:fill="auto"/>
          </w:tcPr>
          <w:p w:rsidR="0088056B" w:rsidRDefault="0088056B" w:rsidP="00696605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Совет </w:t>
            </w:r>
            <w:r w:rsidR="006A3511">
              <w:rPr>
                <w:b/>
              </w:rPr>
              <w:t xml:space="preserve">Пестяковского </w:t>
            </w:r>
            <w:r>
              <w:rPr>
                <w:b/>
              </w:rPr>
              <w:t>муниципального района</w:t>
            </w:r>
          </w:p>
          <w:p w:rsidR="0088056B" w:rsidRDefault="0088056B" w:rsidP="00696605">
            <w:pPr>
              <w:widowControl w:val="0"/>
              <w:autoSpaceDE w:val="0"/>
            </w:pPr>
          </w:p>
        </w:tc>
        <w:tc>
          <w:tcPr>
            <w:tcW w:w="593" w:type="dxa"/>
            <w:shd w:val="clear" w:color="auto" w:fill="auto"/>
          </w:tcPr>
          <w:p w:rsidR="0088056B" w:rsidRDefault="0088056B" w:rsidP="00696605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4293" w:type="dxa"/>
            <w:shd w:val="clear" w:color="auto" w:fill="auto"/>
          </w:tcPr>
          <w:p w:rsidR="0088056B" w:rsidRDefault="0088056B" w:rsidP="00696605">
            <w:pPr>
              <w:widowControl w:val="0"/>
              <w:rPr>
                <w:b/>
              </w:rPr>
            </w:pPr>
            <w:r>
              <w:rPr>
                <w:b/>
              </w:rPr>
              <w:t>Совет __________________ поселения</w:t>
            </w:r>
          </w:p>
          <w:p w:rsidR="0088056B" w:rsidRDefault="0088056B" w:rsidP="00696605">
            <w:pPr>
              <w:widowControl w:val="0"/>
            </w:pPr>
            <w:r>
              <w:rPr>
                <w:b/>
              </w:rPr>
              <w:t xml:space="preserve">              </w:t>
            </w:r>
            <w:r>
              <w:rPr>
                <w:sz w:val="16"/>
                <w:szCs w:val="16"/>
              </w:rPr>
              <w:t xml:space="preserve"> (наименование поселения) </w:t>
            </w:r>
          </w:p>
        </w:tc>
      </w:tr>
      <w:tr w:rsidR="0088056B" w:rsidTr="00EC4D2B">
        <w:tc>
          <w:tcPr>
            <w:tcW w:w="4771" w:type="dxa"/>
            <w:shd w:val="clear" w:color="auto" w:fill="auto"/>
          </w:tcPr>
          <w:p w:rsidR="0088056B" w:rsidRDefault="0088056B" w:rsidP="0069660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Председатель Совета</w:t>
            </w:r>
          </w:p>
        </w:tc>
        <w:tc>
          <w:tcPr>
            <w:tcW w:w="593" w:type="dxa"/>
            <w:shd w:val="clear" w:color="auto" w:fill="auto"/>
          </w:tcPr>
          <w:p w:rsidR="0088056B" w:rsidRDefault="0088056B" w:rsidP="00696605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4293" w:type="dxa"/>
            <w:shd w:val="clear" w:color="auto" w:fill="auto"/>
          </w:tcPr>
          <w:p w:rsidR="0088056B" w:rsidRDefault="0088056B" w:rsidP="0069660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Председатель Совета </w:t>
            </w:r>
          </w:p>
          <w:p w:rsidR="0088056B" w:rsidRDefault="0088056B" w:rsidP="00696605">
            <w:pPr>
              <w:widowControl w:val="0"/>
              <w:jc w:val="center"/>
              <w:rPr>
                <w:b/>
              </w:rPr>
            </w:pPr>
          </w:p>
        </w:tc>
      </w:tr>
    </w:tbl>
    <w:p w:rsidR="0088056B" w:rsidRDefault="0088056B" w:rsidP="0088056B">
      <w:pPr>
        <w:widowControl w:val="0"/>
        <w:shd w:val="clear" w:color="auto" w:fill="FFFFFF"/>
        <w:autoSpaceDE w:val="0"/>
        <w:rPr>
          <w:sz w:val="16"/>
          <w:szCs w:val="16"/>
        </w:rPr>
      </w:pPr>
      <w:r>
        <w:rPr>
          <w:sz w:val="28"/>
          <w:szCs w:val="28"/>
        </w:rPr>
        <w:t>______________   ______________                 _____________  _____________</w:t>
      </w:r>
    </w:p>
    <w:p w:rsidR="0088056B" w:rsidRDefault="0088056B" w:rsidP="0088056B">
      <w:pPr>
        <w:widowControl w:val="0"/>
        <w:shd w:val="clear" w:color="auto" w:fill="FFFFFF"/>
        <w:autoSpaceDE w:val="0"/>
        <w:rPr>
          <w:sz w:val="16"/>
          <w:szCs w:val="16"/>
        </w:rPr>
      </w:pPr>
      <w:r>
        <w:rPr>
          <w:sz w:val="16"/>
          <w:szCs w:val="16"/>
        </w:rPr>
        <w:t xml:space="preserve">                (подпись)                          (расшифровка подписи)                                                  (подпись)                  (расшифровка подписи)                       </w:t>
      </w:r>
    </w:p>
    <w:p w:rsidR="0088056B" w:rsidRDefault="0088056B" w:rsidP="0088056B">
      <w:pPr>
        <w:widowControl w:val="0"/>
        <w:shd w:val="clear" w:color="auto" w:fill="FFFFFF"/>
        <w:autoSpaceDE w:val="0"/>
        <w:rPr>
          <w:sz w:val="16"/>
          <w:szCs w:val="16"/>
        </w:rPr>
      </w:pPr>
    </w:p>
    <w:p w:rsidR="0088056B" w:rsidRDefault="0088056B" w:rsidP="0088056B">
      <w:pPr>
        <w:widowControl w:val="0"/>
        <w:shd w:val="clear" w:color="auto" w:fill="FFFFFF"/>
        <w:autoSpaceDE w:val="0"/>
        <w:rPr>
          <w:sz w:val="16"/>
          <w:szCs w:val="16"/>
        </w:rPr>
      </w:pPr>
    </w:p>
    <w:p w:rsidR="0088056B" w:rsidRDefault="0088056B" w:rsidP="0088056B">
      <w:pPr>
        <w:widowControl w:val="0"/>
        <w:shd w:val="clear" w:color="auto" w:fill="FFFFFF"/>
        <w:autoSpaceDE w:val="0"/>
      </w:pPr>
      <w:r>
        <w:rPr>
          <w:sz w:val="16"/>
          <w:szCs w:val="16"/>
        </w:rPr>
        <w:t xml:space="preserve">   </w:t>
      </w:r>
      <w:r>
        <w:t xml:space="preserve">   М.П.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>
        <w:t>М.П.</w:t>
      </w:r>
    </w:p>
    <w:p w:rsidR="0088056B" w:rsidRDefault="0088056B" w:rsidP="0088056B">
      <w:pPr>
        <w:widowControl w:val="0"/>
        <w:shd w:val="clear" w:color="auto" w:fill="FFFFFF"/>
        <w:autoSpaceDE w:val="0"/>
      </w:pPr>
    </w:p>
    <w:p w:rsidR="00D34269" w:rsidRDefault="00D34269" w:rsidP="0088056B">
      <w:pPr>
        <w:widowControl w:val="0"/>
        <w:shd w:val="clear" w:color="auto" w:fill="FFFFFF"/>
        <w:autoSpaceDE w:val="0"/>
      </w:pPr>
    </w:p>
    <w:p w:rsidR="00D34269" w:rsidRDefault="00D34269" w:rsidP="0088056B">
      <w:pPr>
        <w:widowControl w:val="0"/>
        <w:shd w:val="clear" w:color="auto" w:fill="FFFFFF"/>
        <w:autoSpaceDE w:val="0"/>
      </w:pPr>
    </w:p>
    <w:p w:rsidR="0088056B" w:rsidRDefault="0088056B" w:rsidP="0088056B">
      <w:pPr>
        <w:widowControl w:val="0"/>
        <w:shd w:val="clear" w:color="auto" w:fill="FFFFFF"/>
        <w:autoSpaceDE w:val="0"/>
        <w:rPr>
          <w:b/>
          <w:bCs/>
        </w:rPr>
      </w:pPr>
      <w:r>
        <w:rPr>
          <w:b/>
          <w:bCs/>
        </w:rPr>
        <w:t>Председатель Контрольно-счетной комиссии</w:t>
      </w:r>
    </w:p>
    <w:p w:rsidR="0088056B" w:rsidRDefault="006A3511" w:rsidP="0088056B">
      <w:pPr>
        <w:widowControl w:val="0"/>
        <w:shd w:val="clear" w:color="auto" w:fill="FFFFFF"/>
        <w:autoSpaceDE w:val="0"/>
        <w:rPr>
          <w:b/>
          <w:bCs/>
        </w:rPr>
      </w:pPr>
      <w:r w:rsidRPr="006A3511">
        <w:rPr>
          <w:b/>
          <w:bCs/>
        </w:rPr>
        <w:t xml:space="preserve">Пестяковского </w:t>
      </w:r>
      <w:r w:rsidR="0088056B">
        <w:rPr>
          <w:b/>
          <w:bCs/>
        </w:rPr>
        <w:t>муниципального района</w:t>
      </w:r>
    </w:p>
    <w:p w:rsidR="0088056B" w:rsidRDefault="0088056B" w:rsidP="0088056B">
      <w:pPr>
        <w:widowControl w:val="0"/>
        <w:shd w:val="clear" w:color="auto" w:fill="FFFFFF"/>
        <w:autoSpaceDE w:val="0"/>
      </w:pPr>
      <w:r>
        <w:rPr>
          <w:b/>
          <w:bCs/>
        </w:rPr>
        <w:t>Ивановской области</w:t>
      </w:r>
    </w:p>
    <w:p w:rsidR="0088056B" w:rsidRDefault="0088056B" w:rsidP="0088056B">
      <w:pPr>
        <w:widowControl w:val="0"/>
        <w:shd w:val="clear" w:color="auto" w:fill="FFFFFF"/>
        <w:autoSpaceDE w:val="0"/>
        <w:rPr>
          <w:sz w:val="16"/>
          <w:szCs w:val="16"/>
        </w:rPr>
      </w:pPr>
      <w:r>
        <w:rPr>
          <w:sz w:val="28"/>
          <w:szCs w:val="28"/>
        </w:rPr>
        <w:t xml:space="preserve">______________   ______________                </w:t>
      </w:r>
    </w:p>
    <w:p w:rsidR="0088056B" w:rsidRDefault="0088056B" w:rsidP="0088056B">
      <w:pPr>
        <w:widowControl w:val="0"/>
        <w:shd w:val="clear" w:color="auto" w:fill="FFFFFF"/>
        <w:autoSpaceDE w:val="0"/>
        <w:rPr>
          <w:sz w:val="16"/>
          <w:szCs w:val="16"/>
        </w:rPr>
      </w:pPr>
      <w:r>
        <w:rPr>
          <w:sz w:val="16"/>
          <w:szCs w:val="16"/>
        </w:rPr>
        <w:t xml:space="preserve">                (подпись)                          (расшифровка подписи)                                                                     </w:t>
      </w:r>
    </w:p>
    <w:p w:rsidR="0088056B" w:rsidRDefault="0088056B" w:rsidP="0088056B">
      <w:pPr>
        <w:widowControl w:val="0"/>
        <w:shd w:val="clear" w:color="auto" w:fill="FFFFFF"/>
        <w:autoSpaceDE w:val="0"/>
      </w:pPr>
      <w:r>
        <w:rPr>
          <w:sz w:val="16"/>
          <w:szCs w:val="16"/>
        </w:rPr>
        <w:t xml:space="preserve">   </w:t>
      </w:r>
      <w:r>
        <w:t xml:space="preserve">   М.П. </w:t>
      </w:r>
    </w:p>
    <w:p w:rsidR="00D34269" w:rsidRDefault="00D34269" w:rsidP="0088056B">
      <w:pPr>
        <w:widowControl w:val="0"/>
        <w:autoSpaceDE w:val="0"/>
        <w:spacing w:line="240" w:lineRule="atLeast"/>
        <w:jc w:val="right"/>
      </w:pPr>
    </w:p>
    <w:p w:rsidR="0088056B" w:rsidRDefault="0088056B" w:rsidP="0088056B">
      <w:pPr>
        <w:widowControl w:val="0"/>
        <w:autoSpaceDE w:val="0"/>
        <w:spacing w:line="240" w:lineRule="atLeast"/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</w:t>
      </w:r>
    </w:p>
    <w:p w:rsidR="0088056B" w:rsidRDefault="0088056B" w:rsidP="000E44E7">
      <w:pPr>
        <w:widowControl w:val="0"/>
        <w:autoSpaceDE w:val="0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</w:t>
      </w:r>
      <w:r w:rsidR="002549B8">
        <w:rPr>
          <w:sz w:val="22"/>
          <w:szCs w:val="22"/>
        </w:rPr>
        <w:t xml:space="preserve">                                                                   </w:t>
      </w:r>
      <w:r w:rsidR="00E4141B">
        <w:rPr>
          <w:sz w:val="22"/>
          <w:szCs w:val="22"/>
        </w:rPr>
        <w:t xml:space="preserve">    </w:t>
      </w:r>
      <w:r>
        <w:rPr>
          <w:sz w:val="22"/>
          <w:szCs w:val="22"/>
        </w:rPr>
        <w:t>Приложение № 2</w:t>
      </w:r>
    </w:p>
    <w:p w:rsidR="0088056B" w:rsidRDefault="0088056B" w:rsidP="0088056B">
      <w:pPr>
        <w:widowControl w:val="0"/>
        <w:suppressAutoHyphens w:val="0"/>
        <w:autoSpaceDE w:val="0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к Решению Совета </w:t>
      </w:r>
    </w:p>
    <w:p w:rsidR="0088056B" w:rsidRDefault="0088056B" w:rsidP="0088056B">
      <w:pPr>
        <w:widowControl w:val="0"/>
        <w:suppressAutoHyphens w:val="0"/>
        <w:autoSpaceDE w:val="0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6A3511">
        <w:rPr>
          <w:sz w:val="22"/>
          <w:szCs w:val="22"/>
        </w:rPr>
        <w:t>Пестяковского</w:t>
      </w:r>
    </w:p>
    <w:p w:rsidR="0088056B" w:rsidRDefault="0088056B" w:rsidP="0088056B">
      <w:pPr>
        <w:widowControl w:val="0"/>
        <w:suppressAutoHyphens w:val="0"/>
        <w:autoSpaceDE w:val="0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муниципального района</w:t>
      </w:r>
    </w:p>
    <w:p w:rsidR="0088056B" w:rsidRDefault="0088056B" w:rsidP="0088056B">
      <w:pPr>
        <w:widowControl w:val="0"/>
        <w:suppressAutoHyphens w:val="0"/>
        <w:autoSpaceDE w:val="0"/>
        <w:spacing w:line="240" w:lineRule="atLeast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0E44E7">
        <w:rPr>
          <w:sz w:val="22"/>
          <w:szCs w:val="22"/>
        </w:rPr>
        <w:t>от « __»_____2</w:t>
      </w:r>
      <w:r w:rsidR="00E35B60" w:rsidRPr="00E35B60">
        <w:rPr>
          <w:sz w:val="22"/>
          <w:szCs w:val="22"/>
        </w:rPr>
        <w:t>02</w:t>
      </w:r>
      <w:r w:rsidR="000E44E7">
        <w:rPr>
          <w:sz w:val="22"/>
          <w:szCs w:val="22"/>
        </w:rPr>
        <w:t>5</w:t>
      </w:r>
      <w:r w:rsidR="00E35B60" w:rsidRPr="00E35B60">
        <w:rPr>
          <w:sz w:val="22"/>
          <w:szCs w:val="22"/>
        </w:rPr>
        <w:t xml:space="preserve"> №___</w:t>
      </w:r>
    </w:p>
    <w:p w:rsidR="0088056B" w:rsidRDefault="0088056B" w:rsidP="0088056B">
      <w:pPr>
        <w:widowControl w:val="0"/>
        <w:autoSpaceDE w:val="0"/>
      </w:pPr>
    </w:p>
    <w:p w:rsidR="0088056B" w:rsidRDefault="0088056B" w:rsidP="0088056B">
      <w:pPr>
        <w:widowControl w:val="0"/>
        <w:autoSpaceDE w:val="0"/>
        <w:jc w:val="center"/>
      </w:pPr>
    </w:p>
    <w:p w:rsidR="0088056B" w:rsidRDefault="0088056B" w:rsidP="0088056B">
      <w:pPr>
        <w:widowControl w:val="0"/>
        <w:autoSpaceDE w:val="0"/>
        <w:jc w:val="center"/>
      </w:pPr>
    </w:p>
    <w:p w:rsidR="0088056B" w:rsidRDefault="0088056B" w:rsidP="0088056B">
      <w:pPr>
        <w:widowControl w:val="0"/>
        <w:autoSpaceDE w:val="0"/>
        <w:jc w:val="center"/>
      </w:pPr>
    </w:p>
    <w:p w:rsidR="0088056B" w:rsidRDefault="0088056B" w:rsidP="0088056B">
      <w:pPr>
        <w:widowControl w:val="0"/>
        <w:autoSpaceDE w:val="0"/>
        <w:jc w:val="center"/>
      </w:pPr>
      <w:r>
        <w:rPr>
          <w:rStyle w:val="s1"/>
          <w:b/>
          <w:bCs/>
        </w:rPr>
        <w:t xml:space="preserve">Объем межбюджетных трансфертов на осуществление полномочий контрольно-счетных органов поселений </w:t>
      </w:r>
      <w:r w:rsidR="006A3511">
        <w:rPr>
          <w:rStyle w:val="s1"/>
          <w:b/>
          <w:bCs/>
        </w:rPr>
        <w:t xml:space="preserve">Пестяковского </w:t>
      </w:r>
      <w:r>
        <w:rPr>
          <w:rStyle w:val="s1"/>
          <w:b/>
          <w:bCs/>
        </w:rPr>
        <w:t>муниципального района по осуществлению внешнего муниципального финансового контроля на 202</w:t>
      </w:r>
      <w:r w:rsidR="000E44E7">
        <w:rPr>
          <w:rStyle w:val="s1"/>
          <w:b/>
          <w:bCs/>
        </w:rPr>
        <w:t>5</w:t>
      </w:r>
      <w:r>
        <w:rPr>
          <w:rStyle w:val="s1"/>
          <w:b/>
          <w:bCs/>
        </w:rPr>
        <w:t xml:space="preserve"> год</w:t>
      </w:r>
    </w:p>
    <w:p w:rsidR="0088056B" w:rsidRDefault="0088056B" w:rsidP="0088056B">
      <w:pPr>
        <w:widowControl w:val="0"/>
        <w:autoSpaceDE w:val="0"/>
        <w:jc w:val="center"/>
      </w:pPr>
    </w:p>
    <w:p w:rsidR="0088056B" w:rsidRDefault="0088056B" w:rsidP="0088056B">
      <w:pPr>
        <w:widowControl w:val="0"/>
        <w:autoSpaceDE w:val="0"/>
        <w:jc w:val="right"/>
      </w:pPr>
    </w:p>
    <w:tbl>
      <w:tblPr>
        <w:tblW w:w="9535" w:type="dxa"/>
        <w:tblInd w:w="-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7"/>
        <w:gridCol w:w="5914"/>
        <w:gridCol w:w="3214"/>
      </w:tblGrid>
      <w:tr w:rsidR="0088056B" w:rsidTr="006A3511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56B" w:rsidRDefault="0088056B" w:rsidP="00696605">
            <w:pPr>
              <w:pStyle w:val="p3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56B" w:rsidRDefault="0088056B" w:rsidP="00696605">
            <w:pPr>
              <w:pStyle w:val="p3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поселения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6B" w:rsidRDefault="0088056B" w:rsidP="00696605">
            <w:pPr>
              <w:pStyle w:val="p3"/>
              <w:spacing w:before="0" w:after="0"/>
              <w:jc w:val="center"/>
            </w:pPr>
            <w:r>
              <w:rPr>
                <w:b/>
                <w:bCs/>
              </w:rPr>
              <w:t xml:space="preserve">Объем межбюджетных трансфертов (руб.) </w:t>
            </w:r>
          </w:p>
        </w:tc>
      </w:tr>
      <w:tr w:rsidR="0088056B" w:rsidTr="006A3511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56B" w:rsidRDefault="000E44E7" w:rsidP="00696605">
            <w:pPr>
              <w:pStyle w:val="p3"/>
              <w:spacing w:before="0" w:after="0"/>
              <w:jc w:val="center"/>
            </w:pPr>
            <w:r>
              <w:t>1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56B" w:rsidRDefault="006A3511" w:rsidP="006A3511">
            <w:pPr>
              <w:pStyle w:val="p3"/>
              <w:spacing w:before="0" w:after="0"/>
            </w:pPr>
            <w:r>
              <w:rPr>
                <w:bCs/>
              </w:rPr>
              <w:t>Пестяковское</w:t>
            </w:r>
            <w:r w:rsidR="0088056B">
              <w:t xml:space="preserve"> сельское поселение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6B" w:rsidRDefault="006F2477" w:rsidP="002549B8">
            <w:pPr>
              <w:pStyle w:val="p3"/>
              <w:spacing w:before="0" w:after="0"/>
              <w:jc w:val="center"/>
            </w:pPr>
            <w:r>
              <w:t>2</w:t>
            </w:r>
            <w:r w:rsidR="002549B8">
              <w:t>5</w:t>
            </w:r>
            <w:r w:rsidR="006A3511">
              <w:t xml:space="preserve"> 0</w:t>
            </w:r>
            <w:r w:rsidR="0088056B">
              <w:t>00,00</w:t>
            </w:r>
          </w:p>
        </w:tc>
      </w:tr>
      <w:tr w:rsidR="0088056B" w:rsidTr="006A3511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56B" w:rsidRDefault="000E44E7" w:rsidP="00696605">
            <w:pPr>
              <w:pStyle w:val="p3"/>
              <w:spacing w:before="0" w:after="0"/>
              <w:jc w:val="center"/>
            </w:pPr>
            <w:r>
              <w:t>2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56B" w:rsidRDefault="006A3511" w:rsidP="00696605">
            <w:pPr>
              <w:pStyle w:val="p3"/>
              <w:spacing w:before="0" w:after="0"/>
            </w:pPr>
            <w:proofErr w:type="spellStart"/>
            <w:r>
              <w:t>Нижнеландеховское</w:t>
            </w:r>
            <w:proofErr w:type="spellEnd"/>
            <w:r w:rsidR="0088056B">
              <w:t xml:space="preserve"> сельское поселение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6B" w:rsidRDefault="00BB0471" w:rsidP="00696605">
            <w:pPr>
              <w:pStyle w:val="p3"/>
              <w:spacing w:before="0" w:after="0"/>
              <w:jc w:val="center"/>
            </w:pPr>
            <w:r>
              <w:t>5 000</w:t>
            </w:r>
            <w:r w:rsidR="0088056B">
              <w:t>,00</w:t>
            </w:r>
          </w:p>
        </w:tc>
      </w:tr>
      <w:tr w:rsidR="0088056B" w:rsidTr="006A3511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56B" w:rsidRDefault="0088056B" w:rsidP="0069660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56B" w:rsidRDefault="0088056B" w:rsidP="00696605">
            <w:pPr>
              <w:pStyle w:val="p3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6B" w:rsidRDefault="000E44E7" w:rsidP="00CE373F">
            <w:pPr>
              <w:pStyle w:val="p3"/>
              <w:spacing w:before="0" w:after="0"/>
              <w:jc w:val="center"/>
            </w:pPr>
            <w:r>
              <w:rPr>
                <w:b/>
                <w:bCs/>
              </w:rPr>
              <w:t>30</w:t>
            </w:r>
            <w:r w:rsidR="00BB0471">
              <w:rPr>
                <w:b/>
                <w:bCs/>
              </w:rPr>
              <w:t xml:space="preserve"> 000</w:t>
            </w:r>
            <w:r w:rsidR="006F4362">
              <w:rPr>
                <w:b/>
                <w:bCs/>
              </w:rPr>
              <w:t>,00</w:t>
            </w:r>
          </w:p>
        </w:tc>
      </w:tr>
    </w:tbl>
    <w:p w:rsidR="0088056B" w:rsidRDefault="0088056B" w:rsidP="0088056B"/>
    <w:p w:rsidR="0088056B" w:rsidRDefault="0088056B" w:rsidP="0088056B"/>
    <w:p w:rsidR="0088056B" w:rsidRDefault="0088056B" w:rsidP="0088056B">
      <w:pPr>
        <w:widowControl w:val="0"/>
        <w:shd w:val="clear" w:color="auto" w:fill="FFFFFF"/>
        <w:autoSpaceDE w:val="0"/>
      </w:pPr>
    </w:p>
    <w:p w:rsidR="00EA2A66" w:rsidRDefault="00EA2A66"/>
    <w:sectPr w:rsidR="00EA2A66" w:rsidSect="00FB393D">
      <w:headerReference w:type="default" r:id="rId9"/>
      <w:pgSz w:w="11906" w:h="16838"/>
      <w:pgMar w:top="851" w:right="991" w:bottom="709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769" w:rsidRDefault="00F15769" w:rsidP="0088056B">
      <w:r>
        <w:separator/>
      </w:r>
    </w:p>
  </w:endnote>
  <w:endnote w:type="continuationSeparator" w:id="0">
    <w:p w:rsidR="00F15769" w:rsidRDefault="00F15769" w:rsidP="0088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769" w:rsidRDefault="00F15769" w:rsidP="0088056B">
      <w:r>
        <w:separator/>
      </w:r>
    </w:p>
  </w:footnote>
  <w:footnote w:type="continuationSeparator" w:id="0">
    <w:p w:rsidR="00F15769" w:rsidRDefault="00F15769" w:rsidP="0088056B">
      <w:r>
        <w:continuationSeparator/>
      </w:r>
    </w:p>
  </w:footnote>
  <w:footnote w:id="1">
    <w:p w:rsidR="0088056B" w:rsidRDefault="0088056B" w:rsidP="0088056B">
      <w:pPr>
        <w:pStyle w:val="aa"/>
      </w:pPr>
      <w:r>
        <w:rPr>
          <w:rStyle w:val="a3"/>
        </w:rPr>
        <w:footnoteRef/>
      </w:r>
      <w:r>
        <w:tab/>
        <w:t xml:space="preserve"> Перечень подпунктов определяется при подписании Соглашения.</w:t>
      </w:r>
    </w:p>
  </w:footnote>
  <w:footnote w:id="2">
    <w:p w:rsidR="0088056B" w:rsidRDefault="0088056B" w:rsidP="0088056B">
      <w:pPr>
        <w:pStyle w:val="aa"/>
      </w:pPr>
      <w:r>
        <w:rPr>
          <w:rStyle w:val="a3"/>
        </w:rPr>
        <w:footnoteRef/>
      </w:r>
      <w:r>
        <w:tab/>
        <w:t xml:space="preserve"> Перечень подпунктов определяется при подписании Соглашения.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584710"/>
      <w:docPartObj>
        <w:docPartGallery w:val="Page Numbers (Top of Page)"/>
        <w:docPartUnique/>
      </w:docPartObj>
    </w:sdtPr>
    <w:sdtEndPr/>
    <w:sdtContent>
      <w:p w:rsidR="00D34269" w:rsidRDefault="00D34269">
        <w:pPr>
          <w:pStyle w:val="af0"/>
          <w:jc w:val="center"/>
        </w:pPr>
        <w:r w:rsidRPr="00D34269">
          <w:rPr>
            <w:sz w:val="16"/>
            <w:szCs w:val="16"/>
          </w:rPr>
          <w:fldChar w:fldCharType="begin"/>
        </w:r>
        <w:r w:rsidRPr="00D34269">
          <w:rPr>
            <w:sz w:val="16"/>
            <w:szCs w:val="16"/>
          </w:rPr>
          <w:instrText>PAGE   \* MERGEFORMAT</w:instrText>
        </w:r>
        <w:r w:rsidRPr="00D34269">
          <w:rPr>
            <w:sz w:val="16"/>
            <w:szCs w:val="16"/>
          </w:rPr>
          <w:fldChar w:fldCharType="separate"/>
        </w:r>
        <w:r w:rsidR="0090020D">
          <w:rPr>
            <w:noProof/>
            <w:sz w:val="16"/>
            <w:szCs w:val="16"/>
          </w:rPr>
          <w:t>6</w:t>
        </w:r>
        <w:r w:rsidRPr="00D34269">
          <w:rPr>
            <w:sz w:val="16"/>
            <w:szCs w:val="16"/>
          </w:rPr>
          <w:fldChar w:fldCharType="end"/>
        </w:r>
      </w:p>
    </w:sdtContent>
  </w:sdt>
  <w:p w:rsidR="00D34269" w:rsidRDefault="00D3426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6B"/>
    <w:rsid w:val="00073163"/>
    <w:rsid w:val="000C288F"/>
    <w:rsid w:val="000D493A"/>
    <w:rsid w:val="000E44E7"/>
    <w:rsid w:val="00184899"/>
    <w:rsid w:val="001A60CD"/>
    <w:rsid w:val="002165A6"/>
    <w:rsid w:val="002549B8"/>
    <w:rsid w:val="00350A78"/>
    <w:rsid w:val="003C00C7"/>
    <w:rsid w:val="003D4591"/>
    <w:rsid w:val="003F20D5"/>
    <w:rsid w:val="00450BC3"/>
    <w:rsid w:val="00451E9C"/>
    <w:rsid w:val="0047045E"/>
    <w:rsid w:val="004A3BAE"/>
    <w:rsid w:val="00516F4E"/>
    <w:rsid w:val="00526ADB"/>
    <w:rsid w:val="00612429"/>
    <w:rsid w:val="006253F8"/>
    <w:rsid w:val="00671211"/>
    <w:rsid w:val="0067291F"/>
    <w:rsid w:val="006A3511"/>
    <w:rsid w:val="006F2477"/>
    <w:rsid w:val="006F4362"/>
    <w:rsid w:val="006F44B7"/>
    <w:rsid w:val="007155F7"/>
    <w:rsid w:val="007D4B5E"/>
    <w:rsid w:val="0080700F"/>
    <w:rsid w:val="00821563"/>
    <w:rsid w:val="00831860"/>
    <w:rsid w:val="00857F53"/>
    <w:rsid w:val="0088056B"/>
    <w:rsid w:val="0090020D"/>
    <w:rsid w:val="00921946"/>
    <w:rsid w:val="009C1CB4"/>
    <w:rsid w:val="00A01B22"/>
    <w:rsid w:val="00B3080B"/>
    <w:rsid w:val="00B515A2"/>
    <w:rsid w:val="00B9051B"/>
    <w:rsid w:val="00BB0471"/>
    <w:rsid w:val="00BC7FA1"/>
    <w:rsid w:val="00CE373F"/>
    <w:rsid w:val="00D1749D"/>
    <w:rsid w:val="00D34269"/>
    <w:rsid w:val="00D41A86"/>
    <w:rsid w:val="00DD2036"/>
    <w:rsid w:val="00E34C00"/>
    <w:rsid w:val="00E35B60"/>
    <w:rsid w:val="00E4141B"/>
    <w:rsid w:val="00EA2A66"/>
    <w:rsid w:val="00EC4D2B"/>
    <w:rsid w:val="00F15769"/>
    <w:rsid w:val="00F54F17"/>
    <w:rsid w:val="00FB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99"/>
        <w:sz w:val="16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6B"/>
    <w:pPr>
      <w:suppressAutoHyphens/>
      <w:spacing w:after="0" w:line="240" w:lineRule="auto"/>
    </w:pPr>
    <w:rPr>
      <w:rFonts w:eastAsia="Times New Roman"/>
      <w:color w:val="auto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8056B"/>
    <w:pPr>
      <w:keepNext/>
      <w:widowControl w:val="0"/>
      <w:numPr>
        <w:numId w:val="1"/>
      </w:numPr>
      <w:autoSpaceDE w:val="0"/>
      <w:ind w:left="0" w:firstLine="460"/>
      <w:jc w:val="both"/>
      <w:outlineLvl w:val="0"/>
    </w:pPr>
    <w:rPr>
      <w:rFonts w:eastAsia="Calibri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56B"/>
    <w:rPr>
      <w:rFonts w:eastAsia="Calibri"/>
      <w:color w:val="auto"/>
      <w:sz w:val="24"/>
      <w:szCs w:val="24"/>
      <w:u w:val="single"/>
      <w:lang w:eastAsia="ar-SA"/>
    </w:rPr>
  </w:style>
  <w:style w:type="character" w:customStyle="1" w:styleId="s3">
    <w:name w:val="s3"/>
    <w:basedOn w:val="a0"/>
    <w:rsid w:val="0088056B"/>
  </w:style>
  <w:style w:type="character" w:customStyle="1" w:styleId="a3">
    <w:name w:val="Символ сноски"/>
    <w:rsid w:val="0088056B"/>
  </w:style>
  <w:style w:type="character" w:customStyle="1" w:styleId="s1">
    <w:name w:val="s1"/>
    <w:rsid w:val="0088056B"/>
  </w:style>
  <w:style w:type="character" w:styleId="a4">
    <w:name w:val="footnote reference"/>
    <w:rsid w:val="0088056B"/>
    <w:rPr>
      <w:vertAlign w:val="superscript"/>
    </w:rPr>
  </w:style>
  <w:style w:type="paragraph" w:styleId="a5">
    <w:name w:val="Body Text"/>
    <w:basedOn w:val="a"/>
    <w:link w:val="a6"/>
    <w:rsid w:val="0088056B"/>
    <w:pPr>
      <w:widowControl w:val="0"/>
      <w:autoSpaceDE w:val="0"/>
      <w:ind w:right="400"/>
      <w:jc w:val="center"/>
    </w:pPr>
    <w:rPr>
      <w:rFonts w:eastAsia="Calibri"/>
    </w:rPr>
  </w:style>
  <w:style w:type="character" w:customStyle="1" w:styleId="a6">
    <w:name w:val="Основной текст Знак"/>
    <w:basedOn w:val="a0"/>
    <w:link w:val="a5"/>
    <w:rsid w:val="0088056B"/>
    <w:rPr>
      <w:rFonts w:eastAsia="Calibri"/>
      <w:color w:val="auto"/>
      <w:sz w:val="24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88056B"/>
    <w:pPr>
      <w:jc w:val="center"/>
    </w:pPr>
    <w:rPr>
      <w:rFonts w:eastAsia="Calibri"/>
      <w:b/>
      <w:bCs/>
      <w:sz w:val="40"/>
      <w:szCs w:val="40"/>
    </w:rPr>
  </w:style>
  <w:style w:type="character" w:customStyle="1" w:styleId="a9">
    <w:name w:val="Название Знак"/>
    <w:basedOn w:val="a0"/>
    <w:link w:val="a7"/>
    <w:rsid w:val="0088056B"/>
    <w:rPr>
      <w:rFonts w:eastAsia="Calibri"/>
      <w:b/>
      <w:bCs/>
      <w:color w:val="auto"/>
      <w:sz w:val="40"/>
      <w:szCs w:val="40"/>
      <w:lang w:eastAsia="ar-SA"/>
    </w:rPr>
  </w:style>
  <w:style w:type="paragraph" w:customStyle="1" w:styleId="p7">
    <w:name w:val="p7"/>
    <w:basedOn w:val="a"/>
    <w:rsid w:val="0088056B"/>
    <w:pPr>
      <w:spacing w:before="280" w:after="280"/>
    </w:pPr>
  </w:style>
  <w:style w:type="paragraph" w:customStyle="1" w:styleId="p10">
    <w:name w:val="p10"/>
    <w:basedOn w:val="a"/>
    <w:rsid w:val="0088056B"/>
    <w:pPr>
      <w:spacing w:before="280" w:after="280"/>
    </w:pPr>
  </w:style>
  <w:style w:type="paragraph" w:customStyle="1" w:styleId="p11">
    <w:name w:val="p11"/>
    <w:basedOn w:val="a"/>
    <w:rsid w:val="0088056B"/>
    <w:pPr>
      <w:spacing w:before="280" w:after="280"/>
    </w:pPr>
  </w:style>
  <w:style w:type="paragraph" w:styleId="aa">
    <w:name w:val="footnote text"/>
    <w:basedOn w:val="a"/>
    <w:link w:val="ab"/>
    <w:rsid w:val="0088056B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88056B"/>
    <w:rPr>
      <w:rFonts w:eastAsia="Times New Roman"/>
      <w:color w:val="auto"/>
      <w:sz w:val="20"/>
      <w:szCs w:val="20"/>
      <w:lang w:eastAsia="ar-SA"/>
    </w:rPr>
  </w:style>
  <w:style w:type="paragraph" w:customStyle="1" w:styleId="p3">
    <w:name w:val="p3"/>
    <w:basedOn w:val="a"/>
    <w:rsid w:val="0088056B"/>
    <w:pPr>
      <w:spacing w:before="280" w:after="280"/>
    </w:pPr>
  </w:style>
  <w:style w:type="paragraph" w:styleId="a8">
    <w:name w:val="Subtitle"/>
    <w:basedOn w:val="a"/>
    <w:next w:val="a"/>
    <w:link w:val="ac"/>
    <w:uiPriority w:val="11"/>
    <w:qFormat/>
    <w:rsid w:val="008805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8"/>
    <w:uiPriority w:val="11"/>
    <w:rsid w:val="008805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83186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860"/>
    <w:rPr>
      <w:rFonts w:ascii="Tahoma" w:eastAsia="Times New Roman" w:hAnsi="Tahoma" w:cs="Tahoma"/>
      <w:color w:val="auto"/>
      <w:szCs w:val="16"/>
      <w:lang w:eastAsia="ar-SA"/>
    </w:rPr>
  </w:style>
  <w:style w:type="paragraph" w:styleId="af">
    <w:name w:val="Normal (Web)"/>
    <w:basedOn w:val="a"/>
    <w:uiPriority w:val="99"/>
    <w:unhideWhenUsed/>
    <w:rsid w:val="0083186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0">
    <w:name w:val="header"/>
    <w:basedOn w:val="a"/>
    <w:link w:val="af1"/>
    <w:uiPriority w:val="99"/>
    <w:unhideWhenUsed/>
    <w:rsid w:val="00D3426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34269"/>
    <w:rPr>
      <w:rFonts w:eastAsia="Times New Roman"/>
      <w:color w:val="auto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D3426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34269"/>
    <w:rPr>
      <w:rFonts w:eastAsia="Times New Roman"/>
      <w:color w:val="auto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99"/>
        <w:sz w:val="16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6B"/>
    <w:pPr>
      <w:suppressAutoHyphens/>
      <w:spacing w:after="0" w:line="240" w:lineRule="auto"/>
    </w:pPr>
    <w:rPr>
      <w:rFonts w:eastAsia="Times New Roman"/>
      <w:color w:val="auto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8056B"/>
    <w:pPr>
      <w:keepNext/>
      <w:widowControl w:val="0"/>
      <w:numPr>
        <w:numId w:val="1"/>
      </w:numPr>
      <w:autoSpaceDE w:val="0"/>
      <w:ind w:left="0" w:firstLine="460"/>
      <w:jc w:val="both"/>
      <w:outlineLvl w:val="0"/>
    </w:pPr>
    <w:rPr>
      <w:rFonts w:eastAsia="Calibri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56B"/>
    <w:rPr>
      <w:rFonts w:eastAsia="Calibri"/>
      <w:color w:val="auto"/>
      <w:sz w:val="24"/>
      <w:szCs w:val="24"/>
      <w:u w:val="single"/>
      <w:lang w:eastAsia="ar-SA"/>
    </w:rPr>
  </w:style>
  <w:style w:type="character" w:customStyle="1" w:styleId="s3">
    <w:name w:val="s3"/>
    <w:basedOn w:val="a0"/>
    <w:rsid w:val="0088056B"/>
  </w:style>
  <w:style w:type="character" w:customStyle="1" w:styleId="a3">
    <w:name w:val="Символ сноски"/>
    <w:rsid w:val="0088056B"/>
  </w:style>
  <w:style w:type="character" w:customStyle="1" w:styleId="s1">
    <w:name w:val="s1"/>
    <w:rsid w:val="0088056B"/>
  </w:style>
  <w:style w:type="character" w:styleId="a4">
    <w:name w:val="footnote reference"/>
    <w:rsid w:val="0088056B"/>
    <w:rPr>
      <w:vertAlign w:val="superscript"/>
    </w:rPr>
  </w:style>
  <w:style w:type="paragraph" w:styleId="a5">
    <w:name w:val="Body Text"/>
    <w:basedOn w:val="a"/>
    <w:link w:val="a6"/>
    <w:rsid w:val="0088056B"/>
    <w:pPr>
      <w:widowControl w:val="0"/>
      <w:autoSpaceDE w:val="0"/>
      <w:ind w:right="400"/>
      <w:jc w:val="center"/>
    </w:pPr>
    <w:rPr>
      <w:rFonts w:eastAsia="Calibri"/>
    </w:rPr>
  </w:style>
  <w:style w:type="character" w:customStyle="1" w:styleId="a6">
    <w:name w:val="Основной текст Знак"/>
    <w:basedOn w:val="a0"/>
    <w:link w:val="a5"/>
    <w:rsid w:val="0088056B"/>
    <w:rPr>
      <w:rFonts w:eastAsia="Calibri"/>
      <w:color w:val="auto"/>
      <w:sz w:val="24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88056B"/>
    <w:pPr>
      <w:jc w:val="center"/>
    </w:pPr>
    <w:rPr>
      <w:rFonts w:eastAsia="Calibri"/>
      <w:b/>
      <w:bCs/>
      <w:sz w:val="40"/>
      <w:szCs w:val="40"/>
    </w:rPr>
  </w:style>
  <w:style w:type="character" w:customStyle="1" w:styleId="a9">
    <w:name w:val="Название Знак"/>
    <w:basedOn w:val="a0"/>
    <w:link w:val="a7"/>
    <w:rsid w:val="0088056B"/>
    <w:rPr>
      <w:rFonts w:eastAsia="Calibri"/>
      <w:b/>
      <w:bCs/>
      <w:color w:val="auto"/>
      <w:sz w:val="40"/>
      <w:szCs w:val="40"/>
      <w:lang w:eastAsia="ar-SA"/>
    </w:rPr>
  </w:style>
  <w:style w:type="paragraph" w:customStyle="1" w:styleId="p7">
    <w:name w:val="p7"/>
    <w:basedOn w:val="a"/>
    <w:rsid w:val="0088056B"/>
    <w:pPr>
      <w:spacing w:before="280" w:after="280"/>
    </w:pPr>
  </w:style>
  <w:style w:type="paragraph" w:customStyle="1" w:styleId="p10">
    <w:name w:val="p10"/>
    <w:basedOn w:val="a"/>
    <w:rsid w:val="0088056B"/>
    <w:pPr>
      <w:spacing w:before="280" w:after="280"/>
    </w:pPr>
  </w:style>
  <w:style w:type="paragraph" w:customStyle="1" w:styleId="p11">
    <w:name w:val="p11"/>
    <w:basedOn w:val="a"/>
    <w:rsid w:val="0088056B"/>
    <w:pPr>
      <w:spacing w:before="280" w:after="280"/>
    </w:pPr>
  </w:style>
  <w:style w:type="paragraph" w:styleId="aa">
    <w:name w:val="footnote text"/>
    <w:basedOn w:val="a"/>
    <w:link w:val="ab"/>
    <w:rsid w:val="0088056B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88056B"/>
    <w:rPr>
      <w:rFonts w:eastAsia="Times New Roman"/>
      <w:color w:val="auto"/>
      <w:sz w:val="20"/>
      <w:szCs w:val="20"/>
      <w:lang w:eastAsia="ar-SA"/>
    </w:rPr>
  </w:style>
  <w:style w:type="paragraph" w:customStyle="1" w:styleId="p3">
    <w:name w:val="p3"/>
    <w:basedOn w:val="a"/>
    <w:rsid w:val="0088056B"/>
    <w:pPr>
      <w:spacing w:before="280" w:after="280"/>
    </w:pPr>
  </w:style>
  <w:style w:type="paragraph" w:styleId="a8">
    <w:name w:val="Subtitle"/>
    <w:basedOn w:val="a"/>
    <w:next w:val="a"/>
    <w:link w:val="ac"/>
    <w:uiPriority w:val="11"/>
    <w:qFormat/>
    <w:rsid w:val="008805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8"/>
    <w:uiPriority w:val="11"/>
    <w:rsid w:val="008805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83186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860"/>
    <w:rPr>
      <w:rFonts w:ascii="Tahoma" w:eastAsia="Times New Roman" w:hAnsi="Tahoma" w:cs="Tahoma"/>
      <w:color w:val="auto"/>
      <w:szCs w:val="16"/>
      <w:lang w:eastAsia="ar-SA"/>
    </w:rPr>
  </w:style>
  <w:style w:type="paragraph" w:styleId="af">
    <w:name w:val="Normal (Web)"/>
    <w:basedOn w:val="a"/>
    <w:uiPriority w:val="99"/>
    <w:unhideWhenUsed/>
    <w:rsid w:val="0083186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0">
    <w:name w:val="header"/>
    <w:basedOn w:val="a"/>
    <w:link w:val="af1"/>
    <w:uiPriority w:val="99"/>
    <w:unhideWhenUsed/>
    <w:rsid w:val="00D3426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34269"/>
    <w:rPr>
      <w:rFonts w:eastAsia="Times New Roman"/>
      <w:color w:val="auto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D3426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34269"/>
    <w:rPr>
      <w:rFonts w:eastAsia="Times New Roman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62CEA-3225-46B1-A56D-B7289AE2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2557</Words>
  <Characters>14577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KSK_2022</dc:creator>
  <cp:lastModifiedBy>Пользователь Windows</cp:lastModifiedBy>
  <cp:revision>29</cp:revision>
  <cp:lastPrinted>2025-02-11T08:56:00Z</cp:lastPrinted>
  <dcterms:created xsi:type="dcterms:W3CDTF">2023-01-18T13:50:00Z</dcterms:created>
  <dcterms:modified xsi:type="dcterms:W3CDTF">2025-02-11T08:57:00Z</dcterms:modified>
</cp:coreProperties>
</file>